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413DC" w14:textId="77777777" w:rsidR="007409F1" w:rsidRPr="006D787F" w:rsidRDefault="006D787F" w:rsidP="00E479C4">
      <w:pPr>
        <w:spacing w:after="0" w:line="300" w:lineRule="atLeast"/>
        <w:jc w:val="center"/>
        <w:rPr>
          <w:b/>
        </w:rPr>
      </w:pPr>
      <w:r w:rsidRPr="006D787F">
        <w:rPr>
          <w:rFonts w:cs="Arial"/>
          <w:noProof/>
        </w:rPr>
        <w:drawing>
          <wp:inline distT="0" distB="0" distL="0" distR="0" wp14:anchorId="201FBBD9" wp14:editId="7C76402E">
            <wp:extent cx="865505" cy="856615"/>
            <wp:effectExtent l="0" t="0" r="0" b="635"/>
            <wp:docPr id="3" name="Picture 3" descr="casa_grey_with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grey_with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856615"/>
                    </a:xfrm>
                    <a:prstGeom prst="rect">
                      <a:avLst/>
                    </a:prstGeom>
                    <a:noFill/>
                    <a:ln>
                      <a:noFill/>
                    </a:ln>
                  </pic:spPr>
                </pic:pic>
              </a:graphicData>
            </a:graphic>
          </wp:inline>
        </w:drawing>
      </w:r>
    </w:p>
    <w:p w14:paraId="72CAB66F" w14:textId="77777777" w:rsidR="007409F1" w:rsidRPr="006D787F" w:rsidRDefault="007409F1" w:rsidP="00E479C4">
      <w:pPr>
        <w:spacing w:after="0" w:line="300" w:lineRule="atLeast"/>
        <w:jc w:val="both"/>
        <w:rPr>
          <w:b/>
        </w:rPr>
      </w:pPr>
    </w:p>
    <w:p w14:paraId="65C5C685" w14:textId="69702C3A" w:rsidR="0069293A" w:rsidRPr="006D787F" w:rsidRDefault="0069293A" w:rsidP="00E479C4">
      <w:pPr>
        <w:spacing w:after="0" w:line="300" w:lineRule="atLeast"/>
        <w:jc w:val="both"/>
        <w:rPr>
          <w:rFonts w:cstheme="minorHAnsi"/>
        </w:rPr>
      </w:pPr>
      <w:r w:rsidRPr="006D787F">
        <w:rPr>
          <w:rFonts w:cstheme="minorHAnsi"/>
          <w:b/>
        </w:rPr>
        <w:t>Job Title:</w:t>
      </w:r>
      <w:r w:rsidR="005C7AA1" w:rsidRPr="006D787F">
        <w:rPr>
          <w:rFonts w:cstheme="minorHAnsi"/>
        </w:rPr>
        <w:t xml:space="preserve"> </w:t>
      </w:r>
      <w:r w:rsidR="005F04B9">
        <w:rPr>
          <w:rFonts w:cstheme="minorHAnsi"/>
        </w:rPr>
        <w:t>Child Advocacy Specialist</w:t>
      </w:r>
    </w:p>
    <w:p w14:paraId="6F5DC271" w14:textId="77777777" w:rsidR="0069293A" w:rsidRPr="006D787F" w:rsidRDefault="0069293A" w:rsidP="00E479C4">
      <w:pPr>
        <w:spacing w:after="0" w:line="300" w:lineRule="atLeast"/>
        <w:jc w:val="both"/>
        <w:rPr>
          <w:rFonts w:cstheme="minorHAnsi"/>
        </w:rPr>
      </w:pPr>
      <w:r w:rsidRPr="006D787F">
        <w:rPr>
          <w:rFonts w:cstheme="minorHAnsi"/>
          <w:b/>
        </w:rPr>
        <w:t>City/Region:</w:t>
      </w:r>
      <w:r w:rsidRPr="006D787F">
        <w:rPr>
          <w:rFonts w:cstheme="minorHAnsi"/>
        </w:rPr>
        <w:t xml:space="preserve"> Fort Worth, TX </w:t>
      </w:r>
    </w:p>
    <w:p w14:paraId="7AF958FE" w14:textId="77777777" w:rsidR="002657AF" w:rsidRPr="006D787F" w:rsidRDefault="002657AF" w:rsidP="00E479C4">
      <w:pPr>
        <w:autoSpaceDE w:val="0"/>
        <w:autoSpaceDN w:val="0"/>
        <w:adjustRightInd w:val="0"/>
        <w:spacing w:after="0" w:line="300" w:lineRule="atLeast"/>
        <w:jc w:val="both"/>
        <w:rPr>
          <w:rFonts w:cstheme="minorHAnsi"/>
        </w:rPr>
      </w:pPr>
      <w:r w:rsidRPr="006D787F">
        <w:rPr>
          <w:rFonts w:cstheme="minorHAnsi"/>
          <w:b/>
          <w:bCs/>
        </w:rPr>
        <w:t xml:space="preserve">Category: </w:t>
      </w:r>
      <w:r w:rsidRPr="006D787F">
        <w:rPr>
          <w:rFonts w:cstheme="minorHAnsi"/>
        </w:rPr>
        <w:t xml:space="preserve">Full-Time, Exempt </w:t>
      </w:r>
    </w:p>
    <w:p w14:paraId="4AD7F080" w14:textId="77777777" w:rsidR="0069293A" w:rsidRDefault="002657AF" w:rsidP="00E479C4">
      <w:pPr>
        <w:autoSpaceDE w:val="0"/>
        <w:autoSpaceDN w:val="0"/>
        <w:adjustRightInd w:val="0"/>
        <w:spacing w:after="0" w:line="300" w:lineRule="atLeast"/>
        <w:jc w:val="both"/>
        <w:rPr>
          <w:rFonts w:cstheme="minorHAnsi"/>
          <w:bCs/>
        </w:rPr>
      </w:pPr>
      <w:r w:rsidRPr="006D787F">
        <w:rPr>
          <w:rFonts w:cstheme="minorHAnsi"/>
          <w:b/>
          <w:bCs/>
        </w:rPr>
        <w:t xml:space="preserve">Office Location: </w:t>
      </w:r>
      <w:r w:rsidRPr="006D787F">
        <w:rPr>
          <w:rFonts w:cstheme="minorHAnsi"/>
          <w:bCs/>
        </w:rPr>
        <w:t>101 Summit Ave., Suite 505, Fort Worth, TX</w:t>
      </w:r>
    </w:p>
    <w:p w14:paraId="63CD7275" w14:textId="681F5297" w:rsidR="00C555CA" w:rsidRPr="00C555CA" w:rsidRDefault="00C555CA" w:rsidP="00E479C4">
      <w:pPr>
        <w:autoSpaceDE w:val="0"/>
        <w:autoSpaceDN w:val="0"/>
        <w:adjustRightInd w:val="0"/>
        <w:spacing w:after="0" w:line="300" w:lineRule="atLeast"/>
        <w:jc w:val="both"/>
        <w:rPr>
          <w:rFonts w:cstheme="minorHAnsi"/>
          <w:bCs/>
        </w:rPr>
      </w:pPr>
      <w:r>
        <w:rPr>
          <w:rFonts w:cstheme="minorHAnsi"/>
          <w:b/>
        </w:rPr>
        <w:t xml:space="preserve">Salary: </w:t>
      </w:r>
      <w:r>
        <w:rPr>
          <w:rFonts w:cstheme="minorHAnsi"/>
          <w:bCs/>
        </w:rPr>
        <w:t>$</w:t>
      </w:r>
      <w:r w:rsidR="008F59A3">
        <w:rPr>
          <w:rFonts w:cstheme="minorHAnsi"/>
          <w:bCs/>
        </w:rPr>
        <w:t>50,0</w:t>
      </w:r>
      <w:r>
        <w:rPr>
          <w:rFonts w:cstheme="minorHAnsi"/>
          <w:bCs/>
        </w:rPr>
        <w:t>00-$</w:t>
      </w:r>
      <w:r w:rsidR="008F59A3">
        <w:rPr>
          <w:rFonts w:cstheme="minorHAnsi"/>
          <w:bCs/>
        </w:rPr>
        <w:t>52,0</w:t>
      </w:r>
      <w:r>
        <w:rPr>
          <w:rFonts w:cstheme="minorHAnsi"/>
          <w:bCs/>
        </w:rPr>
        <w:t>00</w:t>
      </w:r>
    </w:p>
    <w:p w14:paraId="59322B73" w14:textId="77777777" w:rsidR="00E479C4" w:rsidRDefault="00E479C4" w:rsidP="00E479C4">
      <w:pPr>
        <w:autoSpaceDE w:val="0"/>
        <w:autoSpaceDN w:val="0"/>
        <w:adjustRightInd w:val="0"/>
        <w:spacing w:after="0" w:line="300" w:lineRule="atLeast"/>
        <w:jc w:val="both"/>
        <w:rPr>
          <w:rFonts w:cstheme="minorHAnsi"/>
          <w:bCs/>
        </w:rPr>
      </w:pPr>
    </w:p>
    <w:p w14:paraId="74B9C985" w14:textId="38B43739" w:rsidR="00E479C4" w:rsidRPr="006D787F" w:rsidRDefault="00E479C4" w:rsidP="00E479C4">
      <w:pPr>
        <w:autoSpaceDE w:val="0"/>
        <w:autoSpaceDN w:val="0"/>
        <w:adjustRightInd w:val="0"/>
        <w:spacing w:after="0" w:line="300" w:lineRule="atLeast"/>
        <w:jc w:val="both"/>
        <w:rPr>
          <w:rFonts w:cstheme="minorHAnsi"/>
        </w:rPr>
      </w:pPr>
      <w:r w:rsidRPr="006D787F">
        <w:rPr>
          <w:rFonts w:cstheme="minorHAnsi"/>
          <w:b/>
          <w:bCs/>
        </w:rPr>
        <w:t xml:space="preserve">Reports to: </w:t>
      </w:r>
      <w:r w:rsidR="005F04B9">
        <w:rPr>
          <w:rFonts w:cstheme="minorHAnsi"/>
          <w:bCs/>
        </w:rPr>
        <w:t>Child Advocacy Supervisor</w:t>
      </w:r>
    </w:p>
    <w:p w14:paraId="1674DEFE" w14:textId="77777777" w:rsidR="00E479C4" w:rsidRPr="006D787F" w:rsidRDefault="00E479C4" w:rsidP="00E479C4">
      <w:pPr>
        <w:spacing w:after="0" w:line="300" w:lineRule="atLeast"/>
        <w:jc w:val="both"/>
        <w:rPr>
          <w:rFonts w:cstheme="minorHAnsi"/>
        </w:rPr>
      </w:pPr>
      <w:r w:rsidRPr="006D787F">
        <w:rPr>
          <w:rFonts w:cstheme="minorHAnsi"/>
          <w:b/>
        </w:rPr>
        <w:t>Supervises:</w:t>
      </w:r>
      <w:r w:rsidRPr="006D787F">
        <w:rPr>
          <w:rFonts w:cstheme="minorHAnsi"/>
        </w:rPr>
        <w:t xml:space="preserve"> Volunteers</w:t>
      </w:r>
    </w:p>
    <w:p w14:paraId="1C9B6A80" w14:textId="77777777" w:rsidR="002657AF" w:rsidRPr="006D787F" w:rsidRDefault="002657AF" w:rsidP="00E479C4">
      <w:pPr>
        <w:autoSpaceDE w:val="0"/>
        <w:autoSpaceDN w:val="0"/>
        <w:adjustRightInd w:val="0"/>
        <w:spacing w:after="0" w:line="300" w:lineRule="atLeast"/>
        <w:jc w:val="both"/>
        <w:rPr>
          <w:rFonts w:cstheme="minorHAnsi"/>
          <w:bCs/>
        </w:rPr>
      </w:pPr>
    </w:p>
    <w:p w14:paraId="11517B22" w14:textId="77777777" w:rsidR="001533AA" w:rsidRPr="006D787F" w:rsidRDefault="001533AA" w:rsidP="00E479C4">
      <w:pPr>
        <w:spacing w:after="0" w:line="300" w:lineRule="atLeast"/>
        <w:jc w:val="both"/>
        <w:rPr>
          <w:rFonts w:cstheme="minorHAnsi"/>
          <w:b/>
        </w:rPr>
      </w:pPr>
      <w:r w:rsidRPr="006D787F">
        <w:rPr>
          <w:rFonts w:cstheme="minorHAnsi"/>
          <w:b/>
        </w:rPr>
        <w:t xml:space="preserve">Agency Description: </w:t>
      </w:r>
    </w:p>
    <w:p w14:paraId="7DED7787" w14:textId="77777777" w:rsidR="001533AA" w:rsidRPr="006D787F" w:rsidRDefault="005C7AA1" w:rsidP="00E479C4">
      <w:pPr>
        <w:spacing w:after="0" w:line="300" w:lineRule="atLeast"/>
        <w:jc w:val="both"/>
        <w:rPr>
          <w:rFonts w:cstheme="minorHAnsi"/>
          <w:b/>
        </w:rPr>
      </w:pPr>
      <w:r w:rsidRPr="006D787F">
        <w:rPr>
          <w:rFonts w:cstheme="minorHAnsi"/>
          <w:iCs/>
        </w:rPr>
        <w:t xml:space="preserve">CASA of Tarrant County </w:t>
      </w:r>
      <w:r w:rsidR="00356C9E" w:rsidRPr="006D787F">
        <w:rPr>
          <w:rFonts w:cstheme="minorHAnsi"/>
          <w:lang w:val="en"/>
        </w:rPr>
        <w:t xml:space="preserve">and its court-appointed volunteers advocate for the best interest of abused and neglected children. </w:t>
      </w:r>
    </w:p>
    <w:p w14:paraId="1A0F6E61" w14:textId="77777777" w:rsidR="005C7AA1" w:rsidRPr="006D787F" w:rsidRDefault="005C7AA1" w:rsidP="00E479C4">
      <w:pPr>
        <w:spacing w:after="0" w:line="300" w:lineRule="atLeast"/>
        <w:jc w:val="both"/>
        <w:rPr>
          <w:rFonts w:cstheme="minorHAnsi"/>
          <w:b/>
        </w:rPr>
      </w:pPr>
    </w:p>
    <w:p w14:paraId="5D0A4E49" w14:textId="77777777" w:rsidR="0069293A" w:rsidRPr="006D787F" w:rsidRDefault="001533AA" w:rsidP="00E479C4">
      <w:pPr>
        <w:spacing w:after="0" w:line="300" w:lineRule="atLeast"/>
        <w:jc w:val="both"/>
        <w:rPr>
          <w:rFonts w:cstheme="minorHAnsi"/>
          <w:b/>
        </w:rPr>
      </w:pPr>
      <w:r w:rsidRPr="006D787F">
        <w:rPr>
          <w:rFonts w:cstheme="minorHAnsi"/>
          <w:b/>
        </w:rPr>
        <w:t>Position Summary</w:t>
      </w:r>
      <w:r w:rsidR="0069293A" w:rsidRPr="006D787F">
        <w:rPr>
          <w:rFonts w:cstheme="minorHAnsi"/>
          <w:b/>
        </w:rPr>
        <w:t xml:space="preserve">: </w:t>
      </w:r>
    </w:p>
    <w:p w14:paraId="6F6A388F" w14:textId="71422394" w:rsidR="00AB7CF6" w:rsidRPr="006D787F" w:rsidRDefault="00AB7CF6" w:rsidP="00E479C4">
      <w:pPr>
        <w:spacing w:after="0" w:line="300" w:lineRule="atLeast"/>
        <w:jc w:val="both"/>
        <w:rPr>
          <w:rFonts w:cstheme="minorHAnsi"/>
        </w:rPr>
      </w:pPr>
      <w:r w:rsidRPr="006D787F">
        <w:rPr>
          <w:rFonts w:cstheme="minorHAnsi"/>
        </w:rPr>
        <w:t xml:space="preserve">The CASA </w:t>
      </w:r>
      <w:r w:rsidR="005F04B9">
        <w:rPr>
          <w:rFonts w:cstheme="minorHAnsi"/>
        </w:rPr>
        <w:t>Child Advocacy Specialist</w:t>
      </w:r>
      <w:r w:rsidR="005F04B9" w:rsidRPr="006D787F">
        <w:rPr>
          <w:rFonts w:cstheme="minorHAnsi"/>
        </w:rPr>
        <w:t xml:space="preserve"> </w:t>
      </w:r>
      <w:r w:rsidRPr="006D787F">
        <w:rPr>
          <w:rFonts w:cstheme="minorHAnsi"/>
        </w:rPr>
        <w:t xml:space="preserve">reports to </w:t>
      </w:r>
      <w:r w:rsidR="006D787F" w:rsidRPr="006D787F">
        <w:rPr>
          <w:rFonts w:cstheme="minorHAnsi"/>
        </w:rPr>
        <w:t xml:space="preserve">a </w:t>
      </w:r>
      <w:r w:rsidR="005F04B9">
        <w:rPr>
          <w:rFonts w:cstheme="minorHAnsi"/>
        </w:rPr>
        <w:t>Child Advocacy Supervisor</w:t>
      </w:r>
      <w:r w:rsidRPr="006D787F">
        <w:rPr>
          <w:rFonts w:cstheme="minorHAnsi"/>
        </w:rPr>
        <w:t xml:space="preserve"> </w:t>
      </w:r>
      <w:r w:rsidR="006D787F" w:rsidRPr="006D787F">
        <w:rPr>
          <w:rFonts w:cstheme="minorHAnsi"/>
        </w:rPr>
        <w:t xml:space="preserve">and </w:t>
      </w:r>
      <w:r w:rsidRPr="006D787F">
        <w:rPr>
          <w:rFonts w:cstheme="minorHAnsi"/>
        </w:rPr>
        <w:t>is responsible for coaching, directing, guiding</w:t>
      </w:r>
      <w:r w:rsidR="00121105" w:rsidRPr="006D787F">
        <w:rPr>
          <w:rFonts w:cstheme="minorHAnsi"/>
        </w:rPr>
        <w:t>,</w:t>
      </w:r>
      <w:r w:rsidRPr="006D787F">
        <w:rPr>
          <w:rFonts w:cstheme="minorHAnsi"/>
        </w:rPr>
        <w:t xml:space="preserve"> a</w:t>
      </w:r>
      <w:r w:rsidR="00121105" w:rsidRPr="006D787F">
        <w:rPr>
          <w:rFonts w:cstheme="minorHAnsi"/>
        </w:rPr>
        <w:t xml:space="preserve">nd supporting CASA volunteers. </w:t>
      </w:r>
      <w:r w:rsidRPr="006D787F">
        <w:rPr>
          <w:rFonts w:cstheme="minorHAnsi"/>
        </w:rPr>
        <w:t>The volunteer advocate is the heart</w:t>
      </w:r>
      <w:r w:rsidR="00121105" w:rsidRPr="006D787F">
        <w:rPr>
          <w:rFonts w:cstheme="minorHAnsi"/>
        </w:rPr>
        <w:t xml:space="preserve"> and soul of the CASA program. </w:t>
      </w:r>
      <w:r w:rsidRPr="006D787F">
        <w:rPr>
          <w:rFonts w:cstheme="minorHAnsi"/>
        </w:rPr>
        <w:t xml:space="preserve">Therefore, it is of </w:t>
      </w:r>
      <w:r w:rsidR="006D787F" w:rsidRPr="006D787F">
        <w:rPr>
          <w:rFonts w:cstheme="minorHAnsi"/>
        </w:rPr>
        <w:t xml:space="preserve">the utmost importance that the </w:t>
      </w:r>
      <w:r w:rsidR="005F04B9">
        <w:rPr>
          <w:rFonts w:cstheme="minorHAnsi"/>
        </w:rPr>
        <w:t>Child Advocacy Specialist</w:t>
      </w:r>
      <w:r w:rsidR="005F04B9" w:rsidRPr="006D787F">
        <w:rPr>
          <w:rFonts w:cstheme="minorHAnsi"/>
        </w:rPr>
        <w:t xml:space="preserve"> </w:t>
      </w:r>
      <w:r w:rsidRPr="006D787F">
        <w:rPr>
          <w:rFonts w:cstheme="minorHAnsi"/>
        </w:rPr>
        <w:t>develop and maintain professional relationships that focus on expectations, attention to need, encouragement</w:t>
      </w:r>
      <w:r w:rsidR="00121105" w:rsidRPr="006D787F">
        <w:rPr>
          <w:rFonts w:cstheme="minorHAnsi"/>
        </w:rPr>
        <w:t>,</w:t>
      </w:r>
      <w:r w:rsidRPr="006D787F">
        <w:rPr>
          <w:rFonts w:cstheme="minorHAnsi"/>
        </w:rPr>
        <w:t xml:space="preserve"> and mutual respect. CASA volunteers should at all times feel supported, valued</w:t>
      </w:r>
      <w:r w:rsidR="00121105" w:rsidRPr="006D787F">
        <w:rPr>
          <w:rFonts w:cstheme="minorHAnsi"/>
        </w:rPr>
        <w:t>,</w:t>
      </w:r>
      <w:r w:rsidRPr="006D787F">
        <w:rPr>
          <w:rFonts w:cstheme="minorHAnsi"/>
        </w:rPr>
        <w:t xml:space="preserve"> and appreciated.  </w:t>
      </w:r>
    </w:p>
    <w:p w14:paraId="5908B152" w14:textId="77777777" w:rsidR="0069293A" w:rsidRPr="006D787F" w:rsidRDefault="0069293A" w:rsidP="00E479C4">
      <w:pPr>
        <w:spacing w:after="0" w:line="300" w:lineRule="atLeast"/>
        <w:jc w:val="both"/>
        <w:rPr>
          <w:rFonts w:cstheme="minorHAnsi"/>
          <w:highlight w:val="yellow"/>
        </w:rPr>
      </w:pPr>
    </w:p>
    <w:p w14:paraId="3D877BDE" w14:textId="77777777" w:rsidR="00913BF7" w:rsidRPr="006D787F" w:rsidRDefault="00913BF7" w:rsidP="00E479C4">
      <w:pPr>
        <w:autoSpaceDE w:val="0"/>
        <w:autoSpaceDN w:val="0"/>
        <w:adjustRightInd w:val="0"/>
        <w:spacing w:after="0" w:line="300" w:lineRule="atLeast"/>
        <w:jc w:val="both"/>
        <w:rPr>
          <w:rFonts w:cstheme="minorHAnsi"/>
        </w:rPr>
      </w:pPr>
      <w:r w:rsidRPr="006D787F">
        <w:rPr>
          <w:rFonts w:cstheme="minorHAnsi"/>
          <w:b/>
          <w:bCs/>
        </w:rPr>
        <w:t xml:space="preserve">ESSENTIAL DUTIES AND RESPONSIBILITIES </w:t>
      </w:r>
      <w:r w:rsidRPr="006D787F">
        <w:rPr>
          <w:rFonts w:cstheme="minorHAnsi"/>
        </w:rPr>
        <w:t xml:space="preserve">include the following. </w:t>
      </w:r>
      <w:r w:rsidRPr="006D787F">
        <w:rPr>
          <w:rFonts w:cstheme="minorHAnsi"/>
          <w:i/>
        </w:rPr>
        <w:t>Other duties may be assigned.</w:t>
      </w:r>
    </w:p>
    <w:p w14:paraId="11A7CEC4" w14:textId="77777777" w:rsidR="00A351C9" w:rsidRDefault="00A351C9" w:rsidP="00E479C4">
      <w:pPr>
        <w:tabs>
          <w:tab w:val="left" w:pos="6480"/>
        </w:tabs>
        <w:spacing w:after="0" w:line="300" w:lineRule="atLeast"/>
        <w:rPr>
          <w:rFonts w:cstheme="minorHAnsi"/>
          <w:bCs/>
        </w:rPr>
      </w:pPr>
    </w:p>
    <w:p w14:paraId="6DB3E3E2" w14:textId="77777777" w:rsidR="00AB7CF6" w:rsidRDefault="00A351C9" w:rsidP="00E479C4">
      <w:pPr>
        <w:tabs>
          <w:tab w:val="left" w:pos="6480"/>
        </w:tabs>
        <w:spacing w:after="0" w:line="300" w:lineRule="atLeast"/>
        <w:rPr>
          <w:rFonts w:cstheme="minorHAnsi"/>
          <w:b/>
          <w:bCs/>
        </w:rPr>
      </w:pPr>
      <w:r>
        <w:rPr>
          <w:rFonts w:cstheme="minorHAnsi"/>
          <w:b/>
          <w:bCs/>
        </w:rPr>
        <w:t>Volunteer and Case S</w:t>
      </w:r>
      <w:r w:rsidR="00AB7CF6" w:rsidRPr="00A351C9">
        <w:rPr>
          <w:rFonts w:cstheme="minorHAnsi"/>
          <w:b/>
          <w:bCs/>
        </w:rPr>
        <w:t>upervision</w:t>
      </w:r>
    </w:p>
    <w:p w14:paraId="293A3529" w14:textId="77777777" w:rsidR="00AB7CF6" w:rsidRPr="006D787F" w:rsidRDefault="00AB7CF6" w:rsidP="00E479C4">
      <w:pPr>
        <w:numPr>
          <w:ilvl w:val="0"/>
          <w:numId w:val="4"/>
        </w:numPr>
        <w:spacing w:after="0" w:line="300" w:lineRule="atLeast"/>
        <w:rPr>
          <w:rFonts w:cstheme="minorHAnsi"/>
        </w:rPr>
      </w:pPr>
      <w:r w:rsidRPr="006D787F">
        <w:rPr>
          <w:rFonts w:cstheme="minorHAnsi"/>
        </w:rPr>
        <w:t>Provide coaching, direction, guidance, and support to assigned volunteers in accordance with CASA’s policies and procedures.</w:t>
      </w:r>
    </w:p>
    <w:p w14:paraId="39163AA4" w14:textId="77777777" w:rsidR="00AB7CF6" w:rsidRPr="006D787F" w:rsidRDefault="00AB7CF6" w:rsidP="00E479C4">
      <w:pPr>
        <w:numPr>
          <w:ilvl w:val="0"/>
          <w:numId w:val="4"/>
        </w:numPr>
        <w:spacing w:after="0" w:line="300" w:lineRule="atLeast"/>
        <w:rPr>
          <w:rFonts w:cstheme="minorHAnsi"/>
        </w:rPr>
      </w:pPr>
      <w:r w:rsidRPr="006D787F">
        <w:rPr>
          <w:rFonts w:cstheme="minorHAnsi"/>
        </w:rPr>
        <w:t>Recognize and respect the sensitive nature of the work and maintain the highest confidentiality.</w:t>
      </w:r>
    </w:p>
    <w:p w14:paraId="24D469C4" w14:textId="77777777" w:rsidR="00AB7CF6" w:rsidRPr="006D787F" w:rsidRDefault="00AB7CF6" w:rsidP="00E479C4">
      <w:pPr>
        <w:numPr>
          <w:ilvl w:val="0"/>
          <w:numId w:val="4"/>
        </w:numPr>
        <w:spacing w:after="0" w:line="300" w:lineRule="atLeast"/>
        <w:rPr>
          <w:rFonts w:cstheme="minorHAnsi"/>
        </w:rPr>
      </w:pPr>
      <w:r w:rsidRPr="006D787F">
        <w:rPr>
          <w:rFonts w:cstheme="minorHAnsi"/>
        </w:rPr>
        <w:t>Demonstrate the ability to support the volunteer throughout all the stages of a case</w:t>
      </w:r>
      <w:r w:rsidR="00121105" w:rsidRPr="006D787F">
        <w:rPr>
          <w:rFonts w:cstheme="minorHAnsi"/>
        </w:rPr>
        <w:t>,</w:t>
      </w:r>
      <w:r w:rsidRPr="006D787F">
        <w:rPr>
          <w:rFonts w:cstheme="minorHAnsi"/>
        </w:rPr>
        <w:t xml:space="preserve"> and carefully plan the advocate’s final contact with the child to lesson any negative impact on the child(ren).</w:t>
      </w:r>
    </w:p>
    <w:p w14:paraId="03EA42EC" w14:textId="77777777" w:rsidR="00AB7CF6" w:rsidRPr="006D787F" w:rsidRDefault="00AB7CF6" w:rsidP="00E479C4">
      <w:pPr>
        <w:numPr>
          <w:ilvl w:val="0"/>
          <w:numId w:val="4"/>
        </w:numPr>
        <w:spacing w:after="0" w:line="300" w:lineRule="atLeast"/>
        <w:rPr>
          <w:rFonts w:cstheme="minorHAnsi"/>
        </w:rPr>
      </w:pPr>
      <w:r w:rsidRPr="006D787F">
        <w:rPr>
          <w:rFonts w:cstheme="minorHAnsi"/>
        </w:rPr>
        <w:t>Represent CASA as a professional and positive liaison to the court, DFPS, other government</w:t>
      </w:r>
      <w:r w:rsidR="00121105" w:rsidRPr="006D787F">
        <w:rPr>
          <w:rFonts w:cstheme="minorHAnsi"/>
        </w:rPr>
        <w:t>al</w:t>
      </w:r>
      <w:r w:rsidRPr="006D787F">
        <w:rPr>
          <w:rFonts w:cstheme="minorHAnsi"/>
        </w:rPr>
        <w:t xml:space="preserve"> agencies, professional collaborations</w:t>
      </w:r>
      <w:r w:rsidR="00121105" w:rsidRPr="006D787F">
        <w:rPr>
          <w:rFonts w:cstheme="minorHAnsi"/>
        </w:rPr>
        <w:t>,</w:t>
      </w:r>
      <w:r w:rsidRPr="006D787F">
        <w:rPr>
          <w:rFonts w:cstheme="minorHAnsi"/>
        </w:rPr>
        <w:t xml:space="preserve"> and other relevant organizations.</w:t>
      </w:r>
    </w:p>
    <w:p w14:paraId="4D160C7C" w14:textId="77777777" w:rsidR="00AB7CF6" w:rsidRPr="006D787F" w:rsidRDefault="00AB7CF6" w:rsidP="00E479C4">
      <w:pPr>
        <w:numPr>
          <w:ilvl w:val="0"/>
          <w:numId w:val="4"/>
        </w:numPr>
        <w:spacing w:after="0" w:line="300" w:lineRule="atLeast"/>
        <w:rPr>
          <w:rFonts w:cstheme="minorHAnsi"/>
        </w:rPr>
      </w:pPr>
      <w:r w:rsidRPr="006D787F">
        <w:rPr>
          <w:rFonts w:cstheme="minorHAnsi"/>
        </w:rPr>
        <w:t>Ensure effective communication between the volunteers, CPS, the courts, attorneys</w:t>
      </w:r>
      <w:r w:rsidR="00121105" w:rsidRPr="006D787F">
        <w:rPr>
          <w:rFonts w:cstheme="minorHAnsi"/>
        </w:rPr>
        <w:t>,</w:t>
      </w:r>
      <w:r w:rsidRPr="006D787F">
        <w:rPr>
          <w:rFonts w:cstheme="minorHAnsi"/>
        </w:rPr>
        <w:t xml:space="preserve"> and other relevant parties.</w:t>
      </w:r>
    </w:p>
    <w:p w14:paraId="61E9C617" w14:textId="77777777" w:rsidR="00AB7CF6" w:rsidRPr="006D787F" w:rsidRDefault="00AB7CF6" w:rsidP="00E479C4">
      <w:pPr>
        <w:numPr>
          <w:ilvl w:val="0"/>
          <w:numId w:val="4"/>
        </w:numPr>
        <w:spacing w:after="0" w:line="300" w:lineRule="atLeast"/>
        <w:rPr>
          <w:rFonts w:cstheme="minorHAnsi"/>
        </w:rPr>
      </w:pPr>
      <w:r w:rsidRPr="006D787F">
        <w:rPr>
          <w:rFonts w:cstheme="minorHAnsi"/>
        </w:rPr>
        <w:t>Respond to volunteers and other professionals within one business day of their contact.</w:t>
      </w:r>
    </w:p>
    <w:p w14:paraId="60614069" w14:textId="77777777" w:rsidR="00AB7CF6" w:rsidRPr="006D787F" w:rsidRDefault="00AB7CF6" w:rsidP="00E479C4">
      <w:pPr>
        <w:numPr>
          <w:ilvl w:val="0"/>
          <w:numId w:val="4"/>
        </w:numPr>
        <w:spacing w:after="0" w:line="300" w:lineRule="atLeast"/>
        <w:rPr>
          <w:rFonts w:cstheme="minorHAnsi"/>
        </w:rPr>
      </w:pPr>
      <w:r w:rsidRPr="006D787F">
        <w:rPr>
          <w:rFonts w:cstheme="minorHAnsi"/>
        </w:rPr>
        <w:t>Maintain documentation of all case and volunteer communications.</w:t>
      </w:r>
    </w:p>
    <w:p w14:paraId="0DF0F71B" w14:textId="77777777" w:rsidR="00AB7CF6" w:rsidRPr="006D787F" w:rsidRDefault="00AB7CF6" w:rsidP="00E479C4">
      <w:pPr>
        <w:numPr>
          <w:ilvl w:val="0"/>
          <w:numId w:val="4"/>
        </w:numPr>
        <w:spacing w:after="0" w:line="300" w:lineRule="atLeast"/>
        <w:rPr>
          <w:rFonts w:cstheme="minorHAnsi"/>
        </w:rPr>
      </w:pPr>
      <w:r w:rsidRPr="006D787F">
        <w:rPr>
          <w:rFonts w:cstheme="minorHAnsi"/>
        </w:rPr>
        <w:t>Document timely notification to volunteer in regards to all court dates and staffings.</w:t>
      </w:r>
    </w:p>
    <w:p w14:paraId="70447D0E" w14:textId="0CF31547" w:rsidR="00AB7CF6" w:rsidRPr="006D787F" w:rsidRDefault="00AB7CF6" w:rsidP="00E479C4">
      <w:pPr>
        <w:numPr>
          <w:ilvl w:val="0"/>
          <w:numId w:val="4"/>
        </w:numPr>
        <w:spacing w:after="0" w:line="300" w:lineRule="atLeast"/>
        <w:rPr>
          <w:rFonts w:cstheme="minorHAnsi"/>
        </w:rPr>
      </w:pPr>
      <w:r w:rsidRPr="006D787F">
        <w:rPr>
          <w:rFonts w:cstheme="minorHAnsi"/>
        </w:rPr>
        <w:t xml:space="preserve">Accompany volunteer, or arrange coverage </w:t>
      </w:r>
      <w:r w:rsidR="00121105" w:rsidRPr="006D787F">
        <w:rPr>
          <w:rFonts w:cstheme="minorHAnsi"/>
        </w:rPr>
        <w:t xml:space="preserve">by another </w:t>
      </w:r>
      <w:r w:rsidR="005F04B9">
        <w:rPr>
          <w:rFonts w:cstheme="minorHAnsi"/>
        </w:rPr>
        <w:t>Child Advocacy Specialist</w:t>
      </w:r>
      <w:r w:rsidRPr="006D787F">
        <w:rPr>
          <w:rFonts w:cstheme="minorHAnsi"/>
        </w:rPr>
        <w:t>, for all court appearances and other case related appointments</w:t>
      </w:r>
      <w:r w:rsidR="00121105" w:rsidRPr="006D787F">
        <w:rPr>
          <w:rFonts w:cstheme="minorHAnsi"/>
        </w:rPr>
        <w:t>,</w:t>
      </w:r>
      <w:r w:rsidRPr="006D787F">
        <w:rPr>
          <w:rFonts w:cstheme="minorHAnsi"/>
        </w:rPr>
        <w:t xml:space="preserve"> as appropriate. </w:t>
      </w:r>
    </w:p>
    <w:p w14:paraId="0E7E6F69" w14:textId="77777777" w:rsidR="00AB7CF6" w:rsidRPr="006D787F" w:rsidRDefault="006D787F" w:rsidP="00E479C4">
      <w:pPr>
        <w:numPr>
          <w:ilvl w:val="0"/>
          <w:numId w:val="4"/>
        </w:numPr>
        <w:spacing w:after="0" w:line="300" w:lineRule="atLeast"/>
        <w:rPr>
          <w:rFonts w:cstheme="minorHAnsi"/>
        </w:rPr>
      </w:pPr>
      <w:r w:rsidRPr="006D787F">
        <w:rPr>
          <w:rFonts w:cstheme="minorHAnsi"/>
        </w:rPr>
        <w:t>Conduct</w:t>
      </w:r>
      <w:r w:rsidR="00AB7CF6" w:rsidRPr="006D787F">
        <w:rPr>
          <w:rFonts w:cstheme="minorHAnsi"/>
        </w:rPr>
        <w:t xml:space="preserve"> an evaluation </w:t>
      </w:r>
      <w:r w:rsidRPr="006D787F">
        <w:rPr>
          <w:rFonts w:cstheme="minorHAnsi"/>
        </w:rPr>
        <w:t xml:space="preserve">the </w:t>
      </w:r>
      <w:r w:rsidR="00AB7CF6" w:rsidRPr="006D787F">
        <w:rPr>
          <w:rFonts w:cstheme="minorHAnsi"/>
        </w:rPr>
        <w:t>volunteer</w:t>
      </w:r>
      <w:r w:rsidR="00121105" w:rsidRPr="006D787F">
        <w:rPr>
          <w:rFonts w:cstheme="minorHAnsi"/>
        </w:rPr>
        <w:t>s</w:t>
      </w:r>
      <w:r w:rsidRPr="006D787F">
        <w:rPr>
          <w:rFonts w:cstheme="minorHAnsi"/>
        </w:rPr>
        <w:t xml:space="preserve"> performance at the time of case closure</w:t>
      </w:r>
      <w:r w:rsidR="00AB7CF6" w:rsidRPr="006D787F">
        <w:rPr>
          <w:rFonts w:cstheme="minorHAnsi"/>
        </w:rPr>
        <w:t xml:space="preserve"> in accordance with the agency policies and procedures.</w:t>
      </w:r>
    </w:p>
    <w:p w14:paraId="2384C339" w14:textId="77777777" w:rsidR="00AB7CF6" w:rsidRPr="006D787F" w:rsidRDefault="00121105" w:rsidP="00E479C4">
      <w:pPr>
        <w:numPr>
          <w:ilvl w:val="0"/>
          <w:numId w:val="4"/>
        </w:numPr>
        <w:spacing w:after="0" w:line="300" w:lineRule="atLeast"/>
        <w:rPr>
          <w:rFonts w:cstheme="minorHAnsi"/>
        </w:rPr>
      </w:pPr>
      <w:r w:rsidRPr="006D787F">
        <w:rPr>
          <w:rFonts w:cstheme="minorHAnsi"/>
        </w:rPr>
        <w:lastRenderedPageBreak/>
        <w:t>Ensure</w:t>
      </w:r>
      <w:r w:rsidR="00AB7CF6" w:rsidRPr="006D787F">
        <w:rPr>
          <w:rFonts w:cstheme="minorHAnsi"/>
        </w:rPr>
        <w:t xml:space="preserve"> </w:t>
      </w:r>
      <w:r w:rsidRPr="006D787F">
        <w:rPr>
          <w:rFonts w:cstheme="minorHAnsi"/>
        </w:rPr>
        <w:t>volunteers</w:t>
      </w:r>
      <w:r w:rsidR="00AB7CF6" w:rsidRPr="006D787F">
        <w:rPr>
          <w:rFonts w:cstheme="minorHAnsi"/>
        </w:rPr>
        <w:t xml:space="preserve"> are in compliance with the CASA Volunteer </w:t>
      </w:r>
      <w:r w:rsidR="006D787F" w:rsidRPr="006D787F">
        <w:rPr>
          <w:rFonts w:cstheme="minorHAnsi"/>
        </w:rPr>
        <w:t>Policies &amp; Procedures</w:t>
      </w:r>
      <w:r w:rsidR="00AB7CF6" w:rsidRPr="006D787F">
        <w:rPr>
          <w:rFonts w:cstheme="minorHAnsi"/>
        </w:rPr>
        <w:t>.</w:t>
      </w:r>
    </w:p>
    <w:p w14:paraId="37421E66" w14:textId="77777777" w:rsidR="00AB7CF6" w:rsidRPr="006D787F" w:rsidRDefault="00AB7CF6" w:rsidP="00E479C4">
      <w:pPr>
        <w:numPr>
          <w:ilvl w:val="0"/>
          <w:numId w:val="4"/>
        </w:numPr>
        <w:spacing w:after="0" w:line="300" w:lineRule="atLeast"/>
        <w:rPr>
          <w:rFonts w:cstheme="minorHAnsi"/>
        </w:rPr>
      </w:pPr>
      <w:r w:rsidRPr="006D787F">
        <w:rPr>
          <w:rFonts w:cstheme="minorHAnsi"/>
        </w:rPr>
        <w:t xml:space="preserve">Maintain timely and appropriate communication with </w:t>
      </w:r>
      <w:r w:rsidR="00121105" w:rsidRPr="006D787F">
        <w:rPr>
          <w:rFonts w:cstheme="minorHAnsi"/>
        </w:rPr>
        <w:t>supervisor</w:t>
      </w:r>
      <w:r w:rsidRPr="006D787F">
        <w:rPr>
          <w:rFonts w:cstheme="minorHAnsi"/>
        </w:rPr>
        <w:t xml:space="preserve"> regarding any problems encountered in regards to volunteers and/or cases.</w:t>
      </w:r>
    </w:p>
    <w:p w14:paraId="7E950DD6" w14:textId="77777777" w:rsidR="00AB7CF6" w:rsidRPr="006D787F" w:rsidRDefault="00AB7CF6" w:rsidP="00E479C4">
      <w:pPr>
        <w:numPr>
          <w:ilvl w:val="0"/>
          <w:numId w:val="4"/>
        </w:numPr>
        <w:spacing w:after="0" w:line="300" w:lineRule="atLeast"/>
        <w:rPr>
          <w:rFonts w:cstheme="minorHAnsi"/>
        </w:rPr>
      </w:pPr>
      <w:r w:rsidRPr="006D787F">
        <w:rPr>
          <w:rFonts w:cstheme="minorHAnsi"/>
        </w:rPr>
        <w:t>Determine, through proper documentation, when implementation of progressive discipline of a volunteer is necessary; discusses with Team Lead and Program Director prior to notifying the volunteer.</w:t>
      </w:r>
    </w:p>
    <w:p w14:paraId="3740C254" w14:textId="77777777" w:rsidR="00AB7CF6" w:rsidRPr="006D787F" w:rsidRDefault="00AB7CF6" w:rsidP="00E479C4">
      <w:pPr>
        <w:numPr>
          <w:ilvl w:val="0"/>
          <w:numId w:val="4"/>
        </w:numPr>
        <w:spacing w:after="0" w:line="300" w:lineRule="atLeast"/>
        <w:rPr>
          <w:rFonts w:cstheme="minorHAnsi"/>
        </w:rPr>
      </w:pPr>
      <w:r w:rsidRPr="006D787F">
        <w:rPr>
          <w:rFonts w:cstheme="minorHAnsi"/>
        </w:rPr>
        <w:t>Prepare monthly reports as directed by the Program Director and/or Executive Director.</w:t>
      </w:r>
    </w:p>
    <w:p w14:paraId="4A6BE675" w14:textId="77777777" w:rsidR="00AB7CF6" w:rsidRPr="006D787F" w:rsidRDefault="00AB7CF6" w:rsidP="00E479C4">
      <w:pPr>
        <w:numPr>
          <w:ilvl w:val="0"/>
          <w:numId w:val="4"/>
        </w:numPr>
        <w:spacing w:after="0" w:line="300" w:lineRule="atLeast"/>
        <w:rPr>
          <w:rFonts w:cstheme="minorHAnsi"/>
        </w:rPr>
      </w:pPr>
      <w:r w:rsidRPr="006D787F">
        <w:rPr>
          <w:rFonts w:cstheme="minorHAnsi"/>
        </w:rPr>
        <w:t>Participate in agency quarterly audits to facilitate quality assurance</w:t>
      </w:r>
      <w:r w:rsidR="00121105" w:rsidRPr="006D787F">
        <w:rPr>
          <w:rFonts w:cstheme="minorHAnsi"/>
        </w:rPr>
        <w:t>.</w:t>
      </w:r>
    </w:p>
    <w:p w14:paraId="2874FD75" w14:textId="77777777" w:rsidR="00AB7CF6" w:rsidRPr="006D787F" w:rsidRDefault="00AB7CF6" w:rsidP="00E479C4">
      <w:pPr>
        <w:numPr>
          <w:ilvl w:val="0"/>
          <w:numId w:val="4"/>
        </w:numPr>
        <w:spacing w:after="0" w:line="300" w:lineRule="atLeast"/>
        <w:rPr>
          <w:rFonts w:cstheme="minorHAnsi"/>
        </w:rPr>
      </w:pPr>
      <w:r w:rsidRPr="006D787F">
        <w:rPr>
          <w:rFonts w:cstheme="minorHAnsi"/>
        </w:rPr>
        <w:t>Successfully complete 12 hours of continuing education annually.</w:t>
      </w:r>
    </w:p>
    <w:p w14:paraId="2B2C3B03" w14:textId="77777777" w:rsidR="00AB7CF6" w:rsidRPr="006D787F" w:rsidRDefault="00AB7CF6" w:rsidP="00E479C4">
      <w:pPr>
        <w:tabs>
          <w:tab w:val="left" w:pos="6480"/>
        </w:tabs>
        <w:spacing w:after="0" w:line="300" w:lineRule="atLeast"/>
        <w:rPr>
          <w:rFonts w:cstheme="minorHAnsi"/>
          <w:bCs/>
        </w:rPr>
      </w:pPr>
    </w:p>
    <w:p w14:paraId="337806CC" w14:textId="77777777" w:rsidR="0069293A" w:rsidRPr="006D787F" w:rsidRDefault="00E22F65" w:rsidP="00E479C4">
      <w:pPr>
        <w:spacing w:after="0" w:line="300" w:lineRule="atLeast"/>
        <w:jc w:val="both"/>
        <w:rPr>
          <w:rFonts w:cstheme="minorHAnsi"/>
          <w:b/>
        </w:rPr>
      </w:pPr>
      <w:r w:rsidRPr="006D787F">
        <w:rPr>
          <w:rFonts w:cstheme="minorHAnsi"/>
          <w:b/>
        </w:rPr>
        <w:t xml:space="preserve">Minimum </w:t>
      </w:r>
      <w:r w:rsidR="00C57895" w:rsidRPr="006D787F">
        <w:rPr>
          <w:rFonts w:cstheme="minorHAnsi"/>
          <w:b/>
        </w:rPr>
        <w:t>Qualifications:</w:t>
      </w:r>
    </w:p>
    <w:p w14:paraId="1EA998C0" w14:textId="77777777" w:rsidR="00AB7CF6" w:rsidRPr="006D787F" w:rsidRDefault="00AB7CF6" w:rsidP="00E479C4">
      <w:pPr>
        <w:numPr>
          <w:ilvl w:val="0"/>
          <w:numId w:val="8"/>
        </w:numPr>
        <w:spacing w:after="0" w:line="300" w:lineRule="atLeast"/>
        <w:rPr>
          <w:rFonts w:cstheme="minorHAnsi"/>
        </w:rPr>
      </w:pPr>
      <w:r w:rsidRPr="006D787F">
        <w:rPr>
          <w:rFonts w:cstheme="minorHAnsi"/>
        </w:rPr>
        <w:t>Bachelor’s Degree required. Degree in social work or closely related field preferred.</w:t>
      </w:r>
    </w:p>
    <w:p w14:paraId="6B55D304" w14:textId="77777777" w:rsidR="00AB7CF6" w:rsidRPr="006D787F" w:rsidRDefault="00AB7CF6" w:rsidP="00E479C4">
      <w:pPr>
        <w:pStyle w:val="ListParagraph"/>
        <w:numPr>
          <w:ilvl w:val="0"/>
          <w:numId w:val="8"/>
        </w:numPr>
        <w:autoSpaceDE w:val="0"/>
        <w:autoSpaceDN w:val="0"/>
        <w:adjustRightInd w:val="0"/>
        <w:spacing w:after="0" w:line="300" w:lineRule="atLeast"/>
        <w:jc w:val="both"/>
        <w:rPr>
          <w:rFonts w:cstheme="minorHAnsi"/>
        </w:rPr>
      </w:pPr>
      <w:r w:rsidRPr="006D787F">
        <w:rPr>
          <w:rFonts w:cstheme="minorHAnsi"/>
        </w:rPr>
        <w:t>Knowledge and understanding of the child welfare system and dynamics of child abuse and neglect.</w:t>
      </w:r>
    </w:p>
    <w:p w14:paraId="568D356A" w14:textId="77777777" w:rsidR="00AB7CF6" w:rsidRPr="006D787F" w:rsidRDefault="00AB7CF6" w:rsidP="00E479C4">
      <w:pPr>
        <w:numPr>
          <w:ilvl w:val="0"/>
          <w:numId w:val="8"/>
        </w:numPr>
        <w:spacing w:after="0" w:line="300" w:lineRule="atLeast"/>
        <w:rPr>
          <w:rFonts w:cstheme="minorHAnsi"/>
        </w:rPr>
      </w:pPr>
      <w:r w:rsidRPr="006D787F">
        <w:rPr>
          <w:rFonts w:cstheme="minorHAnsi"/>
        </w:rPr>
        <w:t>Strong interpersonal skills</w:t>
      </w:r>
      <w:r w:rsidR="006D787F" w:rsidRPr="006D787F">
        <w:rPr>
          <w:rFonts w:cstheme="minorHAnsi"/>
        </w:rPr>
        <w:t>, oral and written</w:t>
      </w:r>
      <w:r w:rsidRPr="006D787F">
        <w:rPr>
          <w:rFonts w:cstheme="minorHAnsi"/>
        </w:rPr>
        <w:t>; ability to develop and maintain professional and respectful relationships.</w:t>
      </w:r>
    </w:p>
    <w:p w14:paraId="0247122E" w14:textId="77777777" w:rsidR="00AB7CF6" w:rsidRPr="006D787F" w:rsidRDefault="00AB7CF6" w:rsidP="00E479C4">
      <w:pPr>
        <w:numPr>
          <w:ilvl w:val="0"/>
          <w:numId w:val="8"/>
        </w:numPr>
        <w:spacing w:after="0" w:line="300" w:lineRule="atLeast"/>
        <w:rPr>
          <w:rFonts w:cstheme="minorHAnsi"/>
        </w:rPr>
      </w:pPr>
      <w:r w:rsidRPr="006D787F">
        <w:rPr>
          <w:rFonts w:cstheme="minorHAnsi"/>
        </w:rPr>
        <w:t>Highly organized, self-motivated, team player.</w:t>
      </w:r>
    </w:p>
    <w:p w14:paraId="7B912D0C" w14:textId="77777777" w:rsidR="00AB7CF6" w:rsidRPr="006D787F" w:rsidRDefault="00AB7CF6" w:rsidP="00E479C4">
      <w:pPr>
        <w:numPr>
          <w:ilvl w:val="0"/>
          <w:numId w:val="8"/>
        </w:numPr>
        <w:spacing w:after="0" w:line="300" w:lineRule="atLeast"/>
        <w:rPr>
          <w:rFonts w:cstheme="minorHAnsi"/>
        </w:rPr>
      </w:pPr>
      <w:r w:rsidRPr="006D787F">
        <w:rPr>
          <w:rFonts w:cstheme="minorHAnsi"/>
        </w:rPr>
        <w:t>The ability to work cooperatively with individuals of diverse racial, economic and cultural backgrounds.</w:t>
      </w:r>
    </w:p>
    <w:p w14:paraId="0B7A2A5D" w14:textId="77777777" w:rsidR="00AB7CF6" w:rsidRPr="006D787F" w:rsidRDefault="00AB7CF6" w:rsidP="00E479C4">
      <w:pPr>
        <w:numPr>
          <w:ilvl w:val="0"/>
          <w:numId w:val="8"/>
        </w:numPr>
        <w:spacing w:after="0" w:line="300" w:lineRule="atLeast"/>
        <w:rPr>
          <w:rFonts w:cstheme="minorHAnsi"/>
        </w:rPr>
      </w:pPr>
      <w:r w:rsidRPr="006D787F">
        <w:rPr>
          <w:rFonts w:cstheme="minorHAnsi"/>
        </w:rPr>
        <w:t>Proficiency in computer software applications</w:t>
      </w:r>
      <w:r w:rsidR="006D787F" w:rsidRPr="006D787F">
        <w:rPr>
          <w:rFonts w:cstheme="minorHAnsi"/>
        </w:rPr>
        <w:t xml:space="preserve">, including but not limited to: Microsoft </w:t>
      </w:r>
      <w:r w:rsidRPr="006D787F">
        <w:rPr>
          <w:rFonts w:cstheme="minorHAnsi"/>
        </w:rPr>
        <w:t xml:space="preserve">Word, Excel, </w:t>
      </w:r>
      <w:r w:rsidR="006D787F" w:rsidRPr="006D787F">
        <w:rPr>
          <w:rFonts w:cstheme="minorHAnsi"/>
        </w:rPr>
        <w:t xml:space="preserve">and </w:t>
      </w:r>
      <w:r w:rsidRPr="006D787F">
        <w:rPr>
          <w:rFonts w:cstheme="minorHAnsi"/>
        </w:rPr>
        <w:t>Outlook.</w:t>
      </w:r>
    </w:p>
    <w:p w14:paraId="68B7E5B5" w14:textId="77777777" w:rsidR="00AB7CF6" w:rsidRDefault="00AB7CF6" w:rsidP="00E479C4">
      <w:pPr>
        <w:numPr>
          <w:ilvl w:val="0"/>
          <w:numId w:val="8"/>
        </w:numPr>
        <w:spacing w:after="0" w:line="300" w:lineRule="atLeast"/>
        <w:rPr>
          <w:rFonts w:cstheme="minorHAnsi"/>
        </w:rPr>
      </w:pPr>
      <w:r w:rsidRPr="006D787F">
        <w:rPr>
          <w:rFonts w:cstheme="minorHAnsi"/>
        </w:rPr>
        <w:t>Non-profit and/or volunteer management experience a plus.</w:t>
      </w:r>
    </w:p>
    <w:p w14:paraId="37825789" w14:textId="77777777" w:rsidR="008208E5" w:rsidRPr="006D787F" w:rsidRDefault="008208E5" w:rsidP="008208E5">
      <w:pPr>
        <w:spacing w:after="0" w:line="300" w:lineRule="atLeast"/>
        <w:ind w:left="720"/>
        <w:rPr>
          <w:rFonts w:cstheme="minorHAnsi"/>
        </w:rPr>
      </w:pPr>
    </w:p>
    <w:p w14:paraId="39D855FF" w14:textId="77777777" w:rsidR="008208E5" w:rsidRPr="00F25290" w:rsidRDefault="008208E5" w:rsidP="008208E5">
      <w:pPr>
        <w:tabs>
          <w:tab w:val="left" w:pos="6480"/>
        </w:tabs>
        <w:spacing w:after="0" w:line="300" w:lineRule="atLeast"/>
        <w:jc w:val="both"/>
        <w:rPr>
          <w:rFonts w:ascii="Calibri" w:eastAsia="Calibri" w:hAnsi="Calibri" w:cs="Calibri"/>
          <w:b/>
          <w:bCs/>
        </w:rPr>
      </w:pPr>
      <w:r w:rsidRPr="56A3E97A">
        <w:rPr>
          <w:rFonts w:ascii="Calibri" w:eastAsia="Calibri" w:hAnsi="Calibri" w:cs="Calibri"/>
          <w:b/>
          <w:bCs/>
        </w:rPr>
        <w:t>Salary &amp; Benefits</w:t>
      </w:r>
      <w:r>
        <w:tab/>
      </w:r>
    </w:p>
    <w:p w14:paraId="3B67F73F" w14:textId="00D64B73"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Salary range $</w:t>
      </w:r>
      <w:r w:rsidR="007B71B8">
        <w:rPr>
          <w:rFonts w:ascii="Calibri" w:eastAsia="Calibri" w:hAnsi="Calibri" w:cs="Calibri"/>
        </w:rPr>
        <w:t>50,000-$52,000</w:t>
      </w:r>
      <w:r w:rsidRPr="008208E5">
        <w:rPr>
          <w:rFonts w:ascii="Calibri" w:eastAsia="Calibri" w:hAnsi="Calibri" w:cs="Calibri"/>
        </w:rPr>
        <w:t xml:space="preserve"> (The range is dependent on education, experience, skill set, etc.) </w:t>
      </w:r>
    </w:p>
    <w:p w14:paraId="1E84FD09"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CASA provides medical, dental, vision and basic life insurance at 100% for our employees.</w:t>
      </w:r>
    </w:p>
    <w:p w14:paraId="6EEC113E"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After being at CASA for two years, employees are eligible to enroll in our Simple IRA plan. CASA will match up to 3% of their compensation to this plan.</w:t>
      </w:r>
    </w:p>
    <w:p w14:paraId="715E6298"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 xml:space="preserve">Monthly accrual of paid </w:t>
      </w:r>
      <w:bookmarkStart w:id="0" w:name="_Int_f1QqcVGj"/>
      <w:r w:rsidRPr="008208E5">
        <w:rPr>
          <w:rFonts w:ascii="Calibri" w:eastAsia="Calibri" w:hAnsi="Calibri" w:cs="Calibri"/>
        </w:rPr>
        <w:t>sick</w:t>
      </w:r>
      <w:bookmarkEnd w:id="0"/>
      <w:r w:rsidRPr="008208E5">
        <w:rPr>
          <w:rFonts w:ascii="Calibri" w:eastAsia="Calibri" w:hAnsi="Calibri" w:cs="Calibri"/>
        </w:rPr>
        <w:t xml:space="preserve"> and vacation time. </w:t>
      </w:r>
    </w:p>
    <w:p w14:paraId="4CF950C9"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CASA observes 11 paid holidays a year and gives our employees a week and a half break at the end of the year.</w:t>
      </w:r>
    </w:p>
    <w:p w14:paraId="139D1AB2"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We offer paid maternity/paternity leave – six weeks if an employee has been with us for less than a month and eight weeks for those with us over a year.</w:t>
      </w:r>
    </w:p>
    <w:p w14:paraId="0D15D2D1" w14:textId="77777777" w:rsidR="008208E5" w:rsidRPr="008208E5" w:rsidRDefault="008208E5" w:rsidP="008208E5">
      <w:pPr>
        <w:pStyle w:val="ListParagraph"/>
        <w:numPr>
          <w:ilvl w:val="0"/>
          <w:numId w:val="10"/>
        </w:numPr>
        <w:spacing w:after="0" w:line="300" w:lineRule="atLeast"/>
        <w:jc w:val="both"/>
        <w:rPr>
          <w:rFonts w:ascii="Calibri" w:eastAsia="Calibri" w:hAnsi="Calibri" w:cs="Calibri"/>
        </w:rPr>
      </w:pPr>
      <w:r w:rsidRPr="008208E5">
        <w:rPr>
          <w:rFonts w:ascii="Calibri" w:eastAsia="Calibri" w:hAnsi="Calibri" w:cs="Calibri"/>
        </w:rPr>
        <w:t>CASA wholeheartedly believes in a healthy work life balance.</w:t>
      </w:r>
    </w:p>
    <w:p w14:paraId="6BA2A23F" w14:textId="77777777" w:rsidR="008208E5" w:rsidRPr="00F25290" w:rsidRDefault="008208E5" w:rsidP="008208E5">
      <w:pPr>
        <w:pStyle w:val="ListParagraph"/>
        <w:spacing w:after="0" w:line="300" w:lineRule="atLeast"/>
        <w:ind w:left="360"/>
        <w:jc w:val="both"/>
        <w:rPr>
          <w:rFonts w:ascii="Calibri" w:eastAsia="Calibri" w:hAnsi="Calibri" w:cs="Calibri"/>
        </w:rPr>
      </w:pPr>
    </w:p>
    <w:p w14:paraId="44B520F2" w14:textId="77777777" w:rsidR="008208E5" w:rsidRPr="00A351C9" w:rsidRDefault="008208E5" w:rsidP="008208E5">
      <w:pPr>
        <w:tabs>
          <w:tab w:val="left" w:pos="6480"/>
        </w:tabs>
        <w:spacing w:after="0" w:line="300" w:lineRule="atLeast"/>
        <w:rPr>
          <w:rFonts w:cstheme="minorHAnsi"/>
          <w:b/>
          <w:bCs/>
        </w:rPr>
      </w:pPr>
      <w:r>
        <w:rPr>
          <w:rFonts w:cstheme="minorHAnsi"/>
          <w:b/>
          <w:bCs/>
        </w:rPr>
        <w:t>Ensure Mission and Goals</w:t>
      </w:r>
    </w:p>
    <w:p w14:paraId="73BDC8B1" w14:textId="77777777" w:rsidR="008208E5" w:rsidRPr="006D787F" w:rsidRDefault="008208E5" w:rsidP="008208E5">
      <w:pPr>
        <w:numPr>
          <w:ilvl w:val="0"/>
          <w:numId w:val="7"/>
        </w:numPr>
        <w:tabs>
          <w:tab w:val="left" w:pos="6480"/>
        </w:tabs>
        <w:spacing w:after="0" w:line="300" w:lineRule="atLeast"/>
        <w:rPr>
          <w:rFonts w:cstheme="minorHAnsi"/>
          <w:bCs/>
          <w:i/>
        </w:rPr>
      </w:pPr>
      <w:r w:rsidRPr="006D787F">
        <w:rPr>
          <w:rFonts w:cstheme="minorHAnsi"/>
          <w:bCs/>
        </w:rPr>
        <w:t>Understand and have passion for the mission of the organization; be dedicated to elevating mission effectiveness, which translates to serving more children.</w:t>
      </w:r>
    </w:p>
    <w:p w14:paraId="52C913E7" w14:textId="77777777" w:rsidR="008208E5" w:rsidRPr="006D787F" w:rsidRDefault="008208E5" w:rsidP="008208E5">
      <w:pPr>
        <w:numPr>
          <w:ilvl w:val="0"/>
          <w:numId w:val="7"/>
        </w:numPr>
        <w:tabs>
          <w:tab w:val="left" w:pos="6480"/>
        </w:tabs>
        <w:spacing w:after="0" w:line="300" w:lineRule="atLeast"/>
        <w:rPr>
          <w:rFonts w:cstheme="minorHAnsi"/>
          <w:bCs/>
          <w:i/>
        </w:rPr>
      </w:pPr>
      <w:r w:rsidRPr="006D787F">
        <w:rPr>
          <w:rFonts w:cstheme="minorHAnsi"/>
          <w:bCs/>
        </w:rPr>
        <w:t>Represent the organization with professionalism, personal integrity, and a commitment to excellence at all times.</w:t>
      </w:r>
    </w:p>
    <w:p w14:paraId="070D6A73" w14:textId="77777777" w:rsidR="008208E5" w:rsidRPr="006D787F" w:rsidRDefault="008208E5" w:rsidP="008208E5">
      <w:pPr>
        <w:numPr>
          <w:ilvl w:val="0"/>
          <w:numId w:val="7"/>
        </w:numPr>
        <w:tabs>
          <w:tab w:val="left" w:pos="6480"/>
        </w:tabs>
        <w:spacing w:after="0" w:line="300" w:lineRule="atLeast"/>
        <w:rPr>
          <w:rFonts w:cstheme="minorHAnsi"/>
          <w:bCs/>
          <w:i/>
        </w:rPr>
      </w:pPr>
      <w:r w:rsidRPr="006D787F">
        <w:rPr>
          <w:rFonts w:cstheme="minorHAnsi"/>
          <w:bCs/>
        </w:rPr>
        <w:t>Participate in goal setting for program objectives, strategies, and tactics.</w:t>
      </w:r>
    </w:p>
    <w:p w14:paraId="28B975FA" w14:textId="77777777" w:rsidR="008208E5" w:rsidRPr="006D787F" w:rsidRDefault="008208E5" w:rsidP="008208E5">
      <w:pPr>
        <w:numPr>
          <w:ilvl w:val="0"/>
          <w:numId w:val="7"/>
        </w:numPr>
        <w:tabs>
          <w:tab w:val="left" w:pos="6480"/>
        </w:tabs>
        <w:spacing w:after="0" w:line="300" w:lineRule="atLeast"/>
        <w:rPr>
          <w:rFonts w:cstheme="minorHAnsi"/>
          <w:bCs/>
          <w:i/>
        </w:rPr>
      </w:pPr>
      <w:r w:rsidRPr="006D787F">
        <w:rPr>
          <w:rFonts w:cstheme="minorHAnsi"/>
          <w:bCs/>
        </w:rPr>
        <w:t>Assist with tracking of agency progress towards achieving annual goals.</w:t>
      </w:r>
    </w:p>
    <w:p w14:paraId="6DEFB423" w14:textId="77777777" w:rsidR="008208E5" w:rsidRPr="006D787F" w:rsidRDefault="008208E5" w:rsidP="008208E5">
      <w:pPr>
        <w:spacing w:after="0" w:line="300" w:lineRule="atLeast"/>
        <w:rPr>
          <w:rFonts w:cstheme="minorHAnsi"/>
          <w:b/>
          <w:bCs/>
          <w:u w:val="single"/>
        </w:rPr>
      </w:pPr>
    </w:p>
    <w:p w14:paraId="1FDE8506" w14:textId="77777777" w:rsidR="008208E5" w:rsidRPr="00A351C9" w:rsidRDefault="008208E5" w:rsidP="008208E5">
      <w:pPr>
        <w:spacing w:after="0" w:line="300" w:lineRule="atLeast"/>
        <w:rPr>
          <w:rFonts w:cstheme="minorHAnsi"/>
          <w:b/>
          <w:bCs/>
        </w:rPr>
      </w:pPr>
      <w:r>
        <w:rPr>
          <w:rFonts w:cstheme="minorHAnsi"/>
          <w:b/>
          <w:bCs/>
        </w:rPr>
        <w:t>Related Activities</w:t>
      </w:r>
    </w:p>
    <w:p w14:paraId="36A1F6A5" w14:textId="77777777" w:rsidR="008208E5" w:rsidRPr="006D787F" w:rsidRDefault="008208E5" w:rsidP="008208E5">
      <w:pPr>
        <w:numPr>
          <w:ilvl w:val="0"/>
          <w:numId w:val="6"/>
        </w:numPr>
        <w:spacing w:after="0" w:line="300" w:lineRule="atLeast"/>
        <w:rPr>
          <w:rFonts w:cstheme="minorHAnsi"/>
        </w:rPr>
      </w:pPr>
      <w:r w:rsidRPr="006D787F">
        <w:rPr>
          <w:rFonts w:cstheme="minorHAnsi"/>
        </w:rPr>
        <w:t>Share the duties of answering the agency phone and greeting guests.</w:t>
      </w:r>
    </w:p>
    <w:p w14:paraId="7E7FEC02" w14:textId="77777777" w:rsidR="008208E5" w:rsidRPr="006D787F" w:rsidRDefault="008208E5" w:rsidP="008208E5">
      <w:pPr>
        <w:numPr>
          <w:ilvl w:val="0"/>
          <w:numId w:val="6"/>
        </w:numPr>
        <w:spacing w:after="0" w:line="300" w:lineRule="atLeast"/>
        <w:rPr>
          <w:rFonts w:cstheme="minorHAnsi"/>
        </w:rPr>
      </w:pPr>
      <w:r w:rsidRPr="006D787F">
        <w:rPr>
          <w:rFonts w:cstheme="minorHAnsi"/>
        </w:rPr>
        <w:lastRenderedPageBreak/>
        <w:t>Participate in all staff and program meetings.</w:t>
      </w:r>
    </w:p>
    <w:p w14:paraId="0C8E014A" w14:textId="77777777" w:rsidR="008208E5" w:rsidRPr="006D787F" w:rsidRDefault="008208E5" w:rsidP="008208E5">
      <w:pPr>
        <w:numPr>
          <w:ilvl w:val="0"/>
          <w:numId w:val="6"/>
        </w:numPr>
        <w:spacing w:after="0" w:line="300" w:lineRule="atLeast"/>
        <w:rPr>
          <w:rFonts w:cstheme="minorHAnsi"/>
        </w:rPr>
      </w:pPr>
      <w:r w:rsidRPr="006D787F">
        <w:rPr>
          <w:rFonts w:cstheme="minorHAnsi"/>
        </w:rPr>
        <w:t>Participate in activities designed for increased volunteer retention.</w:t>
      </w:r>
    </w:p>
    <w:p w14:paraId="3ED43166" w14:textId="77777777" w:rsidR="008208E5" w:rsidRPr="006D787F" w:rsidRDefault="008208E5" w:rsidP="008208E5">
      <w:pPr>
        <w:numPr>
          <w:ilvl w:val="0"/>
          <w:numId w:val="6"/>
        </w:numPr>
        <w:spacing w:after="0" w:line="300" w:lineRule="atLeast"/>
        <w:rPr>
          <w:rFonts w:cstheme="minorHAnsi"/>
        </w:rPr>
      </w:pPr>
      <w:r w:rsidRPr="006D787F">
        <w:rPr>
          <w:rFonts w:cstheme="minorHAnsi"/>
        </w:rPr>
        <w:t>Participate in special events and activities as directed.</w:t>
      </w:r>
    </w:p>
    <w:p w14:paraId="6D77F4C3" w14:textId="77777777" w:rsidR="008208E5" w:rsidRPr="006D787F" w:rsidRDefault="008208E5" w:rsidP="008208E5">
      <w:pPr>
        <w:numPr>
          <w:ilvl w:val="0"/>
          <w:numId w:val="6"/>
        </w:numPr>
        <w:spacing w:after="0" w:line="300" w:lineRule="atLeast"/>
        <w:rPr>
          <w:rFonts w:cstheme="minorHAnsi"/>
        </w:rPr>
      </w:pPr>
      <w:r w:rsidRPr="006D787F">
        <w:rPr>
          <w:rFonts w:cstheme="minorHAnsi"/>
        </w:rPr>
        <w:t>Participate in continuing education opportunities as appropriate.</w:t>
      </w:r>
    </w:p>
    <w:p w14:paraId="2DF5CD75" w14:textId="77777777" w:rsidR="008208E5" w:rsidRPr="006D787F" w:rsidRDefault="008208E5" w:rsidP="008208E5">
      <w:pPr>
        <w:numPr>
          <w:ilvl w:val="0"/>
          <w:numId w:val="6"/>
        </w:numPr>
        <w:spacing w:after="0" w:line="300" w:lineRule="atLeast"/>
        <w:rPr>
          <w:rFonts w:cstheme="minorHAnsi"/>
        </w:rPr>
      </w:pPr>
      <w:r w:rsidRPr="006D787F">
        <w:rPr>
          <w:rFonts w:cstheme="minorHAnsi"/>
        </w:rPr>
        <w:t>Serve as an ambassador of the organization.</w:t>
      </w:r>
    </w:p>
    <w:p w14:paraId="49D7DBA4" w14:textId="77777777" w:rsidR="008208E5" w:rsidRPr="006D787F" w:rsidRDefault="008208E5" w:rsidP="008208E5">
      <w:pPr>
        <w:spacing w:after="0" w:line="300" w:lineRule="atLeast"/>
        <w:rPr>
          <w:rFonts w:cstheme="minorHAnsi"/>
        </w:rPr>
      </w:pPr>
    </w:p>
    <w:p w14:paraId="7912101F" w14:textId="77777777" w:rsidR="008208E5" w:rsidRPr="00A351C9" w:rsidRDefault="008208E5" w:rsidP="008208E5">
      <w:pPr>
        <w:spacing w:after="0" w:line="300" w:lineRule="atLeast"/>
        <w:rPr>
          <w:rFonts w:cstheme="minorHAnsi"/>
          <w:b/>
          <w:bCs/>
          <w:iCs/>
        </w:rPr>
      </w:pPr>
      <w:r>
        <w:rPr>
          <w:rFonts w:cstheme="minorHAnsi"/>
          <w:b/>
          <w:bCs/>
          <w:iCs/>
        </w:rPr>
        <w:t>Miscellaneous Requirements</w:t>
      </w:r>
    </w:p>
    <w:p w14:paraId="45016488" w14:textId="77777777" w:rsidR="008208E5" w:rsidRPr="006D787F" w:rsidRDefault="008208E5" w:rsidP="008208E5">
      <w:pPr>
        <w:numPr>
          <w:ilvl w:val="0"/>
          <w:numId w:val="6"/>
        </w:numPr>
        <w:spacing w:after="0" w:line="300" w:lineRule="atLeast"/>
        <w:rPr>
          <w:rFonts w:cstheme="minorHAnsi"/>
        </w:rPr>
      </w:pPr>
      <w:r w:rsidRPr="006D787F">
        <w:rPr>
          <w:rFonts w:cstheme="minorHAnsi"/>
        </w:rPr>
        <w:t>Ability to sit and type at computer for at least 4 hours per work day.</w:t>
      </w:r>
    </w:p>
    <w:p w14:paraId="617A8534" w14:textId="77777777" w:rsidR="008208E5" w:rsidRPr="006D787F" w:rsidRDefault="008208E5" w:rsidP="008208E5">
      <w:pPr>
        <w:numPr>
          <w:ilvl w:val="0"/>
          <w:numId w:val="6"/>
        </w:numPr>
        <w:spacing w:after="0" w:line="300" w:lineRule="atLeast"/>
        <w:rPr>
          <w:rFonts w:cstheme="minorHAnsi"/>
        </w:rPr>
      </w:pPr>
      <w:r w:rsidRPr="006D787F">
        <w:rPr>
          <w:rFonts w:cstheme="minorHAnsi"/>
        </w:rPr>
        <w:t>Ability to lift 5-10 pounds for office supplies or AV equipment.</w:t>
      </w:r>
    </w:p>
    <w:p w14:paraId="345506E4" w14:textId="77777777" w:rsidR="008208E5" w:rsidRPr="006D787F" w:rsidRDefault="008208E5" w:rsidP="008208E5">
      <w:pPr>
        <w:numPr>
          <w:ilvl w:val="0"/>
          <w:numId w:val="6"/>
        </w:numPr>
        <w:spacing w:after="0" w:line="300" w:lineRule="atLeast"/>
        <w:rPr>
          <w:rFonts w:cstheme="minorHAnsi"/>
        </w:rPr>
      </w:pPr>
      <w:r w:rsidRPr="006D787F">
        <w:rPr>
          <w:rFonts w:cstheme="minorHAnsi"/>
        </w:rPr>
        <w:t>In accordance with the CASA of Tarrant County team philosophy, the person filling this position may occasionally be required to carry out or assist with other tasks in addition to the duties listed on this job description.</w:t>
      </w:r>
    </w:p>
    <w:p w14:paraId="71F44C3C" w14:textId="77777777" w:rsidR="00E22F65" w:rsidRPr="006D787F" w:rsidRDefault="00E22F65" w:rsidP="00E479C4">
      <w:pPr>
        <w:spacing w:after="0" w:line="300" w:lineRule="atLeast"/>
        <w:jc w:val="both"/>
        <w:rPr>
          <w:rFonts w:cstheme="minorHAnsi"/>
        </w:rPr>
      </w:pPr>
    </w:p>
    <w:p w14:paraId="441D80D3" w14:textId="77777777" w:rsidR="00E22F65" w:rsidRPr="006D787F" w:rsidRDefault="00E22F65" w:rsidP="00E479C4">
      <w:pPr>
        <w:spacing w:after="0" w:line="300" w:lineRule="atLeast"/>
        <w:jc w:val="both"/>
        <w:rPr>
          <w:rFonts w:cstheme="minorHAnsi"/>
          <w:b/>
        </w:rPr>
      </w:pPr>
      <w:r w:rsidRPr="006D787F">
        <w:rPr>
          <w:rFonts w:cstheme="minorHAnsi"/>
          <w:b/>
        </w:rPr>
        <w:t xml:space="preserve">Physical Requirements and Work Environment: </w:t>
      </w:r>
    </w:p>
    <w:p w14:paraId="3AE3EF33" w14:textId="77777777" w:rsidR="00E22F65" w:rsidRPr="006D787F" w:rsidRDefault="00E22F65" w:rsidP="00E479C4">
      <w:pPr>
        <w:autoSpaceDE w:val="0"/>
        <w:autoSpaceDN w:val="0"/>
        <w:adjustRightInd w:val="0"/>
        <w:spacing w:after="0" w:line="300" w:lineRule="atLeast"/>
        <w:jc w:val="both"/>
        <w:rPr>
          <w:rFonts w:cstheme="minorHAnsi"/>
        </w:rPr>
      </w:pPr>
      <w:r w:rsidRPr="006D787F">
        <w:rPr>
          <w:rFonts w:cstheme="minorHAnsi"/>
        </w:rPr>
        <w:t>This position requires the manual dexterity sufficient to operate phones, computers, and other office equipment. The position requires the physical ability to kneel, bend</w:t>
      </w:r>
      <w:r w:rsidR="00745614" w:rsidRPr="006D787F">
        <w:rPr>
          <w:rFonts w:cstheme="minorHAnsi"/>
        </w:rPr>
        <w:t>,</w:t>
      </w:r>
      <w:r w:rsidRPr="006D787F">
        <w:rPr>
          <w:rFonts w:cstheme="minorHAnsi"/>
        </w:rPr>
        <w:t xml:space="preserve"> and perform light lifting. This person must have the ability to write and speak clearly using the English language to convey information and be able to hear at normal speaking levels both in person and over the telephone. Specific vision abilities required by this job include close vision, depth perception and the ability to adjust focus. Generally, the working conditions are good with little or no exposure to extremes in health, safety hazards</w:t>
      </w:r>
      <w:r w:rsidR="00745614" w:rsidRPr="006D787F">
        <w:rPr>
          <w:rFonts w:cstheme="minorHAnsi"/>
        </w:rPr>
        <w:t>,</w:t>
      </w:r>
      <w:r w:rsidRPr="006D787F">
        <w:rPr>
          <w:rFonts w:cstheme="minorHAnsi"/>
        </w:rPr>
        <w:t xml:space="preserve"> and/</w:t>
      </w:r>
      <w:r w:rsidR="00745614" w:rsidRPr="006D787F">
        <w:rPr>
          <w:rFonts w:cstheme="minorHAnsi"/>
        </w:rPr>
        <w:t>or hazardous materials. W</w:t>
      </w:r>
      <w:r w:rsidRPr="006D787F">
        <w:rPr>
          <w:rFonts w:cstheme="minorHAnsi"/>
        </w:rPr>
        <w:t>ork is performed in an office setting</w:t>
      </w:r>
      <w:r w:rsidR="00745614" w:rsidRPr="006D787F">
        <w:rPr>
          <w:rFonts w:cstheme="minorHAnsi"/>
        </w:rPr>
        <w:t>.</w:t>
      </w:r>
    </w:p>
    <w:p w14:paraId="555C5B7B" w14:textId="77777777" w:rsidR="007409F1" w:rsidRPr="006D787F" w:rsidRDefault="007409F1" w:rsidP="00E479C4">
      <w:pPr>
        <w:spacing w:after="0" w:line="300" w:lineRule="atLeast"/>
        <w:jc w:val="both"/>
        <w:rPr>
          <w:rFonts w:cstheme="minorHAnsi"/>
        </w:rPr>
      </w:pPr>
    </w:p>
    <w:p w14:paraId="532E635C" w14:textId="77777777" w:rsidR="00E22F65" w:rsidRPr="006D787F" w:rsidRDefault="00E22F65" w:rsidP="00E479C4">
      <w:pPr>
        <w:spacing w:after="0" w:line="300" w:lineRule="atLeast"/>
        <w:jc w:val="both"/>
        <w:rPr>
          <w:rFonts w:cstheme="minorHAnsi"/>
          <w:b/>
        </w:rPr>
      </w:pPr>
      <w:r w:rsidRPr="006D787F">
        <w:rPr>
          <w:rFonts w:cstheme="minorHAnsi"/>
          <w:b/>
        </w:rPr>
        <w:t>EEO:</w:t>
      </w:r>
    </w:p>
    <w:p w14:paraId="35A6ACEB" w14:textId="77777777" w:rsidR="0069293A" w:rsidRPr="006D787F" w:rsidRDefault="00E22F65" w:rsidP="00E479C4">
      <w:pPr>
        <w:autoSpaceDE w:val="0"/>
        <w:autoSpaceDN w:val="0"/>
        <w:adjustRightInd w:val="0"/>
        <w:spacing w:after="0" w:line="300" w:lineRule="atLeast"/>
        <w:jc w:val="both"/>
        <w:rPr>
          <w:rFonts w:cstheme="minorHAnsi"/>
        </w:rPr>
      </w:pPr>
      <w:r w:rsidRPr="006D787F">
        <w:rPr>
          <w:rFonts w:cstheme="minorHAnsi"/>
        </w:rPr>
        <w:t>CASA of Tarrant County provides equal employment opportunities (EEO) to all employees and applicants for employment without regard to race, color, religion, gender, sexual orientation, national origin, age, disability, marital status, status as a Vietnam-era or disabled veteran or any other characteristic protected by law. CASA of Tarrant County complies with all applicable federal, state, and local laws, regulations and ordinances prohibiting employment discrimination.</w:t>
      </w:r>
    </w:p>
    <w:p w14:paraId="6AFA51C4" w14:textId="15E9FEF0" w:rsidR="006D787F" w:rsidRPr="006D787F" w:rsidRDefault="006D787F" w:rsidP="00E479C4">
      <w:pPr>
        <w:tabs>
          <w:tab w:val="left" w:pos="5940"/>
        </w:tabs>
        <w:spacing w:after="0" w:line="300" w:lineRule="atLeast"/>
        <w:jc w:val="both"/>
        <w:rPr>
          <w:rFonts w:cstheme="minorHAnsi"/>
        </w:rPr>
      </w:pPr>
    </w:p>
    <w:sectPr w:rsidR="006D787F" w:rsidRPr="006D787F" w:rsidSect="00700A21">
      <w:footerReference w:type="default" r:id="rId11"/>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D70C3" w14:textId="77777777" w:rsidR="00700A21" w:rsidRDefault="00700A21" w:rsidP="0069293A">
      <w:pPr>
        <w:spacing w:after="0" w:line="240" w:lineRule="auto"/>
      </w:pPr>
      <w:r>
        <w:separator/>
      </w:r>
    </w:p>
  </w:endnote>
  <w:endnote w:type="continuationSeparator" w:id="0">
    <w:p w14:paraId="54822717" w14:textId="77777777" w:rsidR="00700A21" w:rsidRDefault="00700A21" w:rsidP="0069293A">
      <w:pPr>
        <w:spacing w:after="0" w:line="240" w:lineRule="auto"/>
      </w:pPr>
      <w:r>
        <w:continuationSeparator/>
      </w:r>
    </w:p>
  </w:endnote>
  <w:endnote w:type="continuationNotice" w:id="1">
    <w:p w14:paraId="63E7BA7C" w14:textId="77777777" w:rsidR="00700A21" w:rsidRDefault="00700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8CD4C" w14:textId="403D1DC0" w:rsidR="006D787F" w:rsidRPr="006D787F" w:rsidRDefault="006D787F">
    <w:pPr>
      <w:pStyle w:val="Footer"/>
      <w:rPr>
        <w:sz w:val="20"/>
        <w:szCs w:val="20"/>
      </w:rPr>
    </w:pPr>
    <w:r w:rsidRPr="006D787F">
      <w:rPr>
        <w:sz w:val="20"/>
        <w:szCs w:val="20"/>
      </w:rPr>
      <w:t xml:space="preserve">Revised </w:t>
    </w:r>
    <w:r w:rsidR="007B71B8">
      <w:rPr>
        <w:sz w:val="20"/>
        <w:szCs w:val="20"/>
      </w:rPr>
      <w:t>01.08.2024</w:t>
    </w:r>
  </w:p>
  <w:p w14:paraId="3008E3C8" w14:textId="77777777" w:rsidR="006D787F" w:rsidRDefault="006D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742D4" w14:textId="77777777" w:rsidR="00700A21" w:rsidRDefault="00700A21" w:rsidP="0069293A">
      <w:pPr>
        <w:spacing w:after="0" w:line="240" w:lineRule="auto"/>
      </w:pPr>
      <w:r>
        <w:separator/>
      </w:r>
    </w:p>
  </w:footnote>
  <w:footnote w:type="continuationSeparator" w:id="0">
    <w:p w14:paraId="0AEE1117" w14:textId="77777777" w:rsidR="00700A21" w:rsidRDefault="00700A21" w:rsidP="0069293A">
      <w:pPr>
        <w:spacing w:after="0" w:line="240" w:lineRule="auto"/>
      </w:pPr>
      <w:r>
        <w:continuationSeparator/>
      </w:r>
    </w:p>
  </w:footnote>
  <w:footnote w:type="continuationNotice" w:id="1">
    <w:p w14:paraId="5CD53D7B" w14:textId="77777777" w:rsidR="00700A21" w:rsidRDefault="00700A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BA7"/>
    <w:multiLevelType w:val="hybridMultilevel"/>
    <w:tmpl w:val="243C9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4AD5"/>
    <w:multiLevelType w:val="hybridMultilevel"/>
    <w:tmpl w:val="44ACE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47780"/>
    <w:multiLevelType w:val="hybridMultilevel"/>
    <w:tmpl w:val="8468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97396"/>
    <w:multiLevelType w:val="hybridMultilevel"/>
    <w:tmpl w:val="32B22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57AD7"/>
    <w:multiLevelType w:val="hybridMultilevel"/>
    <w:tmpl w:val="8278B14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2D406E"/>
    <w:multiLevelType w:val="hybridMultilevel"/>
    <w:tmpl w:val="069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A33"/>
    <w:multiLevelType w:val="hybridMultilevel"/>
    <w:tmpl w:val="35B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E35EC"/>
    <w:multiLevelType w:val="hybridMultilevel"/>
    <w:tmpl w:val="9CF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A357C"/>
    <w:multiLevelType w:val="hybridMultilevel"/>
    <w:tmpl w:val="088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26988"/>
    <w:multiLevelType w:val="hybridMultilevel"/>
    <w:tmpl w:val="83E0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7581727">
    <w:abstractNumId w:val="5"/>
  </w:num>
  <w:num w:numId="2" w16cid:durableId="1105810884">
    <w:abstractNumId w:val="9"/>
  </w:num>
  <w:num w:numId="3" w16cid:durableId="1173180446">
    <w:abstractNumId w:val="6"/>
  </w:num>
  <w:num w:numId="4" w16cid:durableId="152338193">
    <w:abstractNumId w:val="1"/>
  </w:num>
  <w:num w:numId="5" w16cid:durableId="829368886">
    <w:abstractNumId w:val="0"/>
  </w:num>
  <w:num w:numId="6" w16cid:durableId="89204445">
    <w:abstractNumId w:val="2"/>
  </w:num>
  <w:num w:numId="7" w16cid:durableId="953756487">
    <w:abstractNumId w:val="3"/>
  </w:num>
  <w:num w:numId="8" w16cid:durableId="1458648690">
    <w:abstractNumId w:val="8"/>
  </w:num>
  <w:num w:numId="9" w16cid:durableId="263340961">
    <w:abstractNumId w:val="4"/>
  </w:num>
  <w:num w:numId="10" w16cid:durableId="1711296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C"/>
    <w:rsid w:val="00037AFC"/>
    <w:rsid w:val="00060436"/>
    <w:rsid w:val="000D2B3F"/>
    <w:rsid w:val="00121105"/>
    <w:rsid w:val="001533AA"/>
    <w:rsid w:val="001610D9"/>
    <w:rsid w:val="0018408F"/>
    <w:rsid w:val="001B11A7"/>
    <w:rsid w:val="002001B5"/>
    <w:rsid w:val="00206799"/>
    <w:rsid w:val="00262CB2"/>
    <w:rsid w:val="002657AF"/>
    <w:rsid w:val="002A5DDA"/>
    <w:rsid w:val="002B7C85"/>
    <w:rsid w:val="002C70E3"/>
    <w:rsid w:val="00356C9E"/>
    <w:rsid w:val="0036095E"/>
    <w:rsid w:val="00447CE6"/>
    <w:rsid w:val="004917DB"/>
    <w:rsid w:val="005C7AA1"/>
    <w:rsid w:val="005E3376"/>
    <w:rsid w:val="005F04B9"/>
    <w:rsid w:val="0069293A"/>
    <w:rsid w:val="006D787F"/>
    <w:rsid w:val="00700A21"/>
    <w:rsid w:val="0071240A"/>
    <w:rsid w:val="007346CB"/>
    <w:rsid w:val="007409F1"/>
    <w:rsid w:val="00745614"/>
    <w:rsid w:val="00754A01"/>
    <w:rsid w:val="007A6CD1"/>
    <w:rsid w:val="007B71B8"/>
    <w:rsid w:val="008208E5"/>
    <w:rsid w:val="00840100"/>
    <w:rsid w:val="008E3B3D"/>
    <w:rsid w:val="008F59A3"/>
    <w:rsid w:val="00913BF7"/>
    <w:rsid w:val="009F33AE"/>
    <w:rsid w:val="00A11823"/>
    <w:rsid w:val="00A351C9"/>
    <w:rsid w:val="00AB7CF6"/>
    <w:rsid w:val="00B05C0F"/>
    <w:rsid w:val="00B10798"/>
    <w:rsid w:val="00B5023E"/>
    <w:rsid w:val="00B77E02"/>
    <w:rsid w:val="00C52C8D"/>
    <w:rsid w:val="00C555CA"/>
    <w:rsid w:val="00C57895"/>
    <w:rsid w:val="00C92E5B"/>
    <w:rsid w:val="00D66E15"/>
    <w:rsid w:val="00E22F65"/>
    <w:rsid w:val="00E479C4"/>
    <w:rsid w:val="00E661BE"/>
    <w:rsid w:val="00EC4BBF"/>
    <w:rsid w:val="00F0582A"/>
    <w:rsid w:val="00F9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81E7"/>
  <w15:docId w15:val="{39670A0D-FDE4-4FEB-AF7A-7AF91E88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3A"/>
  </w:style>
  <w:style w:type="paragraph" w:styleId="Footer">
    <w:name w:val="footer"/>
    <w:basedOn w:val="Normal"/>
    <w:link w:val="FooterChar"/>
    <w:uiPriority w:val="99"/>
    <w:unhideWhenUsed/>
    <w:rsid w:val="0069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3A"/>
  </w:style>
  <w:style w:type="paragraph" w:styleId="NormalWeb">
    <w:name w:val="Normal (Web)"/>
    <w:basedOn w:val="Normal"/>
    <w:uiPriority w:val="99"/>
    <w:semiHidden/>
    <w:unhideWhenUsed/>
    <w:rsid w:val="0069293A"/>
    <w:pPr>
      <w:spacing w:before="100" w:beforeAutospacing="1" w:after="100" w:afterAutospacing="1" w:line="240" w:lineRule="auto"/>
    </w:pPr>
    <w:rPr>
      <w:rFonts w:ascii="Arial" w:eastAsia="Times New Roman" w:hAnsi="Arial" w:cs="Arial"/>
      <w:color w:val="666666"/>
      <w:sz w:val="24"/>
      <w:szCs w:val="24"/>
    </w:rPr>
  </w:style>
  <w:style w:type="paragraph" w:styleId="ListParagraph">
    <w:name w:val="List Paragraph"/>
    <w:basedOn w:val="Normal"/>
    <w:uiPriority w:val="34"/>
    <w:qFormat/>
    <w:rsid w:val="00913BF7"/>
    <w:pPr>
      <w:ind w:left="720"/>
      <w:contextualSpacing/>
    </w:pPr>
  </w:style>
  <w:style w:type="paragraph" w:styleId="BalloonText">
    <w:name w:val="Balloon Text"/>
    <w:basedOn w:val="Normal"/>
    <w:link w:val="BalloonTextChar"/>
    <w:uiPriority w:val="99"/>
    <w:semiHidden/>
    <w:unhideWhenUsed/>
    <w:rsid w:val="0074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F1"/>
    <w:rPr>
      <w:rFonts w:ascii="Tahoma" w:hAnsi="Tahoma" w:cs="Tahoma"/>
      <w:sz w:val="16"/>
      <w:szCs w:val="16"/>
    </w:rPr>
  </w:style>
  <w:style w:type="character" w:styleId="Hyperlink">
    <w:name w:val="Hyperlink"/>
    <w:basedOn w:val="DefaultParagraphFont"/>
    <w:uiPriority w:val="99"/>
    <w:unhideWhenUsed/>
    <w:rsid w:val="000D2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20028">
      <w:bodyDiv w:val="1"/>
      <w:marLeft w:val="0"/>
      <w:marRight w:val="0"/>
      <w:marTop w:val="0"/>
      <w:marBottom w:val="0"/>
      <w:divBdr>
        <w:top w:val="none" w:sz="0" w:space="0" w:color="auto"/>
        <w:left w:val="none" w:sz="0" w:space="0" w:color="auto"/>
        <w:bottom w:val="none" w:sz="0" w:space="0" w:color="auto"/>
        <w:right w:val="none" w:sz="0" w:space="0" w:color="auto"/>
      </w:divBdr>
      <w:divsChild>
        <w:div w:id="1350066621">
          <w:marLeft w:val="0"/>
          <w:marRight w:val="0"/>
          <w:marTop w:val="0"/>
          <w:marBottom w:val="0"/>
          <w:divBdr>
            <w:top w:val="none" w:sz="0" w:space="0" w:color="auto"/>
            <w:left w:val="none" w:sz="0" w:space="0" w:color="auto"/>
            <w:bottom w:val="none" w:sz="0" w:space="0" w:color="auto"/>
            <w:right w:val="none" w:sz="0" w:space="0" w:color="auto"/>
          </w:divBdr>
          <w:divsChild>
            <w:div w:id="1614022482">
              <w:marLeft w:val="0"/>
              <w:marRight w:val="0"/>
              <w:marTop w:val="0"/>
              <w:marBottom w:val="0"/>
              <w:divBdr>
                <w:top w:val="none" w:sz="0" w:space="0" w:color="auto"/>
                <w:left w:val="none" w:sz="0" w:space="0" w:color="auto"/>
                <w:bottom w:val="none" w:sz="0" w:space="0" w:color="auto"/>
                <w:right w:val="none" w:sz="0" w:space="0" w:color="auto"/>
              </w:divBdr>
              <w:divsChild>
                <w:div w:id="479228008">
                  <w:marLeft w:val="0"/>
                  <w:marRight w:val="0"/>
                  <w:marTop w:val="0"/>
                  <w:marBottom w:val="0"/>
                  <w:divBdr>
                    <w:top w:val="none" w:sz="0" w:space="0" w:color="auto"/>
                    <w:left w:val="none" w:sz="0" w:space="0" w:color="auto"/>
                    <w:bottom w:val="none" w:sz="0" w:space="0" w:color="auto"/>
                    <w:right w:val="none" w:sz="0" w:space="0" w:color="auto"/>
                  </w:divBdr>
                  <w:divsChild>
                    <w:div w:id="29652871">
                      <w:marLeft w:val="0"/>
                      <w:marRight w:val="0"/>
                      <w:marTop w:val="1050"/>
                      <w:marBottom w:val="0"/>
                      <w:divBdr>
                        <w:top w:val="single" w:sz="2" w:space="0" w:color="C4C3B4"/>
                        <w:left w:val="single" w:sz="6" w:space="0" w:color="C4C3B4"/>
                        <w:bottom w:val="single" w:sz="2" w:space="0" w:color="C4C3B4"/>
                        <w:right w:val="single" w:sz="6" w:space="0" w:color="C4C3B4"/>
                      </w:divBdr>
                      <w:divsChild>
                        <w:div w:id="180245563">
                          <w:marLeft w:val="0"/>
                          <w:marRight w:val="-14700"/>
                          <w:marTop w:val="0"/>
                          <w:marBottom w:val="0"/>
                          <w:divBdr>
                            <w:top w:val="none" w:sz="0" w:space="0" w:color="auto"/>
                            <w:left w:val="none" w:sz="0" w:space="0" w:color="auto"/>
                            <w:bottom w:val="none" w:sz="0" w:space="0" w:color="auto"/>
                            <w:right w:val="none" w:sz="0" w:space="0" w:color="auto"/>
                          </w:divBdr>
                          <w:divsChild>
                            <w:div w:id="307822992">
                              <w:marLeft w:val="300"/>
                              <w:marRight w:val="300"/>
                              <w:marTop w:val="0"/>
                              <w:marBottom w:val="300"/>
                              <w:divBdr>
                                <w:top w:val="none" w:sz="0" w:space="0" w:color="auto"/>
                                <w:left w:val="none" w:sz="0" w:space="0" w:color="auto"/>
                                <w:bottom w:val="none" w:sz="0" w:space="0" w:color="auto"/>
                                <w:right w:val="none" w:sz="0" w:space="0" w:color="auto"/>
                              </w:divBdr>
                              <w:divsChild>
                                <w:div w:id="1913274596">
                                  <w:marLeft w:val="0"/>
                                  <w:marRight w:val="0"/>
                                  <w:marTop w:val="0"/>
                                  <w:marBottom w:val="0"/>
                                  <w:divBdr>
                                    <w:top w:val="none" w:sz="0" w:space="0" w:color="auto"/>
                                    <w:left w:val="none" w:sz="0" w:space="0" w:color="auto"/>
                                    <w:bottom w:val="none" w:sz="0" w:space="0" w:color="auto"/>
                                    <w:right w:val="none" w:sz="0" w:space="0" w:color="auto"/>
                                  </w:divBdr>
                                  <w:divsChild>
                                    <w:div w:id="683364607">
                                      <w:marLeft w:val="0"/>
                                      <w:marRight w:val="0"/>
                                      <w:marTop w:val="0"/>
                                      <w:marBottom w:val="0"/>
                                      <w:divBdr>
                                        <w:top w:val="none" w:sz="0" w:space="0" w:color="auto"/>
                                        <w:left w:val="none" w:sz="0" w:space="0" w:color="auto"/>
                                        <w:bottom w:val="none" w:sz="0" w:space="0" w:color="auto"/>
                                        <w:right w:val="none" w:sz="0" w:space="0" w:color="auto"/>
                                      </w:divBdr>
                                      <w:divsChild>
                                        <w:div w:id="21831720">
                                          <w:marLeft w:val="0"/>
                                          <w:marRight w:val="0"/>
                                          <w:marTop w:val="0"/>
                                          <w:marBottom w:val="0"/>
                                          <w:divBdr>
                                            <w:top w:val="none" w:sz="0" w:space="0" w:color="auto"/>
                                            <w:left w:val="none" w:sz="0" w:space="0" w:color="auto"/>
                                            <w:bottom w:val="none" w:sz="0" w:space="0" w:color="auto"/>
                                            <w:right w:val="none" w:sz="0" w:space="0" w:color="auto"/>
                                          </w:divBdr>
                                          <w:divsChild>
                                            <w:div w:id="1171290994">
                                              <w:marLeft w:val="0"/>
                                              <w:marRight w:val="0"/>
                                              <w:marTop w:val="0"/>
                                              <w:marBottom w:val="0"/>
                                              <w:divBdr>
                                                <w:top w:val="none" w:sz="0" w:space="0" w:color="auto"/>
                                                <w:left w:val="none" w:sz="0" w:space="0" w:color="auto"/>
                                                <w:bottom w:val="none" w:sz="0" w:space="0" w:color="auto"/>
                                                <w:right w:val="none" w:sz="0" w:space="0" w:color="auto"/>
                                              </w:divBdr>
                                              <w:divsChild>
                                                <w:div w:id="1744684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8658A6604C9408C271A0723BAE376" ma:contentTypeVersion="15" ma:contentTypeDescription="Create a new document." ma:contentTypeScope="" ma:versionID="69266fcbb8a3b1871c316062c849072b">
  <xsd:schema xmlns:xsd="http://www.w3.org/2001/XMLSchema" xmlns:xs="http://www.w3.org/2001/XMLSchema" xmlns:p="http://schemas.microsoft.com/office/2006/metadata/properties" xmlns:ns2="d34e57e5-bdc0-4148-914c-23e6e1b66f4e" xmlns:ns3="0fb011a2-2dc4-47d6-8d08-4a25a9a107a4" targetNamespace="http://schemas.microsoft.com/office/2006/metadata/properties" ma:root="true" ma:fieldsID="b3e34a6474fd1b39199c6491a8321ba1" ns2:_="" ns3:_="">
    <xsd:import namespace="d34e57e5-bdc0-4148-914c-23e6e1b66f4e"/>
    <xsd:import namespace="0fb011a2-2dc4-47d6-8d08-4a25a9a107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e57e5-bdc0-4148-914c-23e6e1b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1e0c93-3a93-4da1-b9f4-90e468e438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011a2-2dc4-47d6-8d08-4a25a9a107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9759ac-6f71-41cc-b44f-bd53876b3b0a}" ma:internalName="TaxCatchAll" ma:showField="CatchAllData" ma:web="0fb011a2-2dc4-47d6-8d08-4a25a9a107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b011a2-2dc4-47d6-8d08-4a25a9a107a4" xsi:nil="true"/>
    <lcf76f155ced4ddcb4097134ff3c332f xmlns="d34e57e5-bdc0-4148-914c-23e6e1b66f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84F91-E2C7-4095-B8E5-3C3E3A17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e57e5-bdc0-4148-914c-23e6e1b66f4e"/>
    <ds:schemaRef ds:uri="0fb011a2-2dc4-47d6-8d08-4a25a9a1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694FF-1251-4E83-8FBA-35BD435210BC}">
  <ds:schemaRefs>
    <ds:schemaRef ds:uri="http://schemas.microsoft.com/office/2006/metadata/properties"/>
    <ds:schemaRef ds:uri="http://schemas.microsoft.com/office/infopath/2007/PartnerControls"/>
    <ds:schemaRef ds:uri="0fb011a2-2dc4-47d6-8d08-4a25a9a107a4"/>
    <ds:schemaRef ds:uri="d34e57e5-bdc0-4148-914c-23e6e1b66f4e"/>
  </ds:schemaRefs>
</ds:datastoreItem>
</file>

<file path=customXml/itemProps3.xml><?xml version="1.0" encoding="utf-8"?>
<ds:datastoreItem xmlns:ds="http://schemas.openxmlformats.org/officeDocument/2006/customXml" ds:itemID="{AD04A2DD-B48C-4669-8EFE-67BFB15B3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Farrow</dc:creator>
  <cp:lastModifiedBy>Heather Pearson</cp:lastModifiedBy>
  <cp:revision>5</cp:revision>
  <cp:lastPrinted>2018-07-27T17:40:00Z</cp:lastPrinted>
  <dcterms:created xsi:type="dcterms:W3CDTF">2023-07-06T20:25:00Z</dcterms:created>
  <dcterms:modified xsi:type="dcterms:W3CDTF">2024-04-25T17:41:00Z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0x0101002CF8658A6604C9408C271A0723BAE376</vt:lpwstr>
  </property>
  <property fmtid="{D5CDD505-2E9C-101B-9397-08002B2CF9AE}" pid="3" name="MediaServiceImageTags">
    <vt:lpwstr/>
  </property>
</Properties>
</file>